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CE95" w14:textId="6D92D4D3" w:rsidR="00A11714" w:rsidRDefault="00A11714" w:rsidP="00CE571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Legislation Alert (June 28, 2022) </w:t>
      </w:r>
    </w:p>
    <w:p w14:paraId="4ABC48C7" w14:textId="05CC0C10" w:rsidR="00FF6390" w:rsidRDefault="00FE0F79" w:rsidP="00CE571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Key </w:t>
      </w:r>
      <w:r w:rsidR="00FF6390">
        <w:rPr>
          <w:rFonts w:ascii="Open Sans" w:hAnsi="Open Sans" w:cs="Open Sans"/>
          <w:b/>
          <w:bCs/>
        </w:rPr>
        <w:t xml:space="preserve">Senators to contact regarding ACA 3 </w:t>
      </w:r>
      <w:r w:rsidR="00431FA7">
        <w:rPr>
          <w:rFonts w:ascii="Open Sans" w:hAnsi="Open Sans" w:cs="Open Sans"/>
          <w:b/>
          <w:bCs/>
        </w:rPr>
        <w:t xml:space="preserve">(End Slavery in California Act) </w:t>
      </w:r>
      <w:r w:rsidR="00FF6390">
        <w:rPr>
          <w:rFonts w:ascii="Open Sans" w:hAnsi="Open Sans" w:cs="Open Sans"/>
          <w:b/>
          <w:bCs/>
        </w:rPr>
        <w:t>as amended</w:t>
      </w:r>
    </w:p>
    <w:p w14:paraId="3440E3CB" w14:textId="77777777" w:rsidR="00FF6390" w:rsidRDefault="00FF6390" w:rsidP="00FF6390">
      <w:pPr>
        <w:rPr>
          <w:rFonts w:ascii="Open Sans" w:hAnsi="Open Sans" w:cs="Open Sans"/>
        </w:rPr>
      </w:pPr>
    </w:p>
    <w:p w14:paraId="386FB2FF" w14:textId="77777777" w:rsidR="00FF6390" w:rsidRDefault="00FF6390" w:rsidP="00FF639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Sample Message:</w:t>
      </w:r>
    </w:p>
    <w:p w14:paraId="3032A8B8" w14:textId="77777777" w:rsidR="00FF6390" w:rsidRDefault="00FF6390" w:rsidP="00FF6390">
      <w:pPr>
        <w:rPr>
          <w:rFonts w:ascii="Open Sans" w:hAnsi="Open Sans" w:cs="Open Sans"/>
        </w:rPr>
      </w:pPr>
    </w:p>
    <w:p w14:paraId="227F6AA5" w14:textId="579CAA6A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“I encourage Senator ___ to vote in favor of ACA 3</w:t>
      </w:r>
      <w:r w:rsidR="00431FA7">
        <w:rPr>
          <w:rFonts w:ascii="Open Sans" w:hAnsi="Open Sans" w:cs="Open Sans"/>
        </w:rPr>
        <w:t xml:space="preserve">, the End Slavery in California Act, </w:t>
      </w:r>
      <w:r>
        <w:rPr>
          <w:rFonts w:ascii="Open Sans" w:hAnsi="Open Sans" w:cs="Open Sans"/>
        </w:rPr>
        <w:t xml:space="preserve">as amended on June 27, 2022. ACA 3 </w:t>
      </w:r>
      <w:r w:rsidR="008A03DE">
        <w:rPr>
          <w:rFonts w:ascii="Open Sans" w:hAnsi="Open Sans" w:cs="Open Sans"/>
        </w:rPr>
        <w:t xml:space="preserve">is expected </w:t>
      </w:r>
      <w:r w:rsidR="00CE571B">
        <w:rPr>
          <w:rFonts w:ascii="Open Sans" w:hAnsi="Open Sans" w:cs="Open Sans"/>
        </w:rPr>
        <w:t xml:space="preserve">to </w:t>
      </w:r>
      <w:r>
        <w:rPr>
          <w:rFonts w:ascii="Open Sans" w:hAnsi="Open Sans" w:cs="Open Sans"/>
        </w:rPr>
        <w:t xml:space="preserve">come up for </w:t>
      </w:r>
      <w:r w:rsidR="00CE571B">
        <w:rPr>
          <w:rFonts w:ascii="Open Sans" w:hAnsi="Open Sans" w:cs="Open Sans"/>
        </w:rPr>
        <w:t xml:space="preserve">floor </w:t>
      </w:r>
      <w:r>
        <w:rPr>
          <w:rFonts w:ascii="Open Sans" w:hAnsi="Open Sans" w:cs="Open Sans"/>
        </w:rPr>
        <w:t xml:space="preserve">vote </w:t>
      </w:r>
      <w:r w:rsidR="00CE571B">
        <w:rPr>
          <w:rFonts w:ascii="Open Sans" w:hAnsi="Open Sans" w:cs="Open Sans"/>
        </w:rPr>
        <w:t xml:space="preserve">in the Senate </w:t>
      </w:r>
      <w:r>
        <w:rPr>
          <w:rFonts w:ascii="Open Sans" w:hAnsi="Open Sans" w:cs="Open Sans"/>
        </w:rPr>
        <w:t>on June 29, 2022. [OPTIONAL</w:t>
      </w:r>
      <w:r w:rsidR="00CE571B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I </w:t>
      </w:r>
      <w:r w:rsidR="00CE571B">
        <w:rPr>
          <w:rFonts w:ascii="Open Sans" w:hAnsi="Open Sans" w:cs="Open Sans"/>
        </w:rPr>
        <w:t xml:space="preserve">support ACA 3 as a person of faith. I </w:t>
      </w:r>
      <w:r>
        <w:rPr>
          <w:rFonts w:ascii="Open Sans" w:hAnsi="Open Sans" w:cs="Open Sans"/>
        </w:rPr>
        <w:t>am a member of the congregation of _______ in _______, CA.]”</w:t>
      </w:r>
    </w:p>
    <w:p w14:paraId="0D2B0094" w14:textId="77777777" w:rsidR="00FF6390" w:rsidRDefault="00FF6390" w:rsidP="00FF6390">
      <w:pPr>
        <w:rPr>
          <w:rFonts w:ascii="Open Sans" w:hAnsi="Open Sans" w:cs="Open Sans"/>
        </w:rPr>
      </w:pPr>
    </w:p>
    <w:p w14:paraId="45C1EFED" w14:textId="77777777" w:rsidR="00FF6390" w:rsidRDefault="00FF6390" w:rsidP="00FF639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Contact information:</w:t>
      </w:r>
    </w:p>
    <w:p w14:paraId="3C1E3FD9" w14:textId="77777777" w:rsidR="00FF6390" w:rsidRDefault="00FF6390" w:rsidP="00FF6390">
      <w:pPr>
        <w:rPr>
          <w:rFonts w:ascii="Open Sans" w:hAnsi="Open Sans" w:cs="Open Sans"/>
        </w:rPr>
      </w:pPr>
    </w:p>
    <w:p w14:paraId="6F843F1F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Senator Richard Roth (D-</w:t>
      </w:r>
      <w:proofErr w:type="gramStart"/>
      <w:r>
        <w:rPr>
          <w:rFonts w:ascii="Open Sans" w:hAnsi="Open Sans" w:cs="Open Sans"/>
        </w:rPr>
        <w:t>Riverside)</w:t>
      </w:r>
      <w:r>
        <w:rPr>
          <w:rStyle w:val="Strong"/>
          <w:rFonts w:ascii="Open Sans" w:hAnsi="Open Sans" w:cs="Open Sans"/>
          <w:color w:val="FFFFFF"/>
        </w:rPr>
        <w:t>one</w:t>
      </w:r>
      <w:proofErr w:type="gramEnd"/>
      <w:r>
        <w:rPr>
          <w:rStyle w:val="Strong"/>
          <w:rFonts w:ascii="Open Sans" w:hAnsi="Open Sans" w:cs="Open Sans"/>
          <w:color w:val="FFFFFF"/>
        </w:rPr>
        <w:t>: </w:t>
      </w:r>
      <w:r>
        <w:rPr>
          <w:rFonts w:ascii="Open Sans" w:hAnsi="Open Sans" w:cs="Open Sans"/>
          <w:color w:val="FFFFFF"/>
        </w:rPr>
        <w:t>(916) 651-4031</w:t>
      </w:r>
      <w:r>
        <w:rPr>
          <w:rFonts w:ascii="Open Sans" w:hAnsi="Open Sans" w:cs="Open Sans"/>
          <w:color w:val="FFFFFF"/>
        </w:rPr>
        <w:br/>
      </w:r>
      <w:r>
        <w:rPr>
          <w:rFonts w:ascii="Open Sans" w:hAnsi="Open Sans" w:cs="Open Sans"/>
        </w:rPr>
        <w:t>Phone: (916) 651-4031</w:t>
      </w:r>
    </w:p>
    <w:p w14:paraId="3F76798E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hyperlink r:id="rId4" w:history="1">
        <w:r>
          <w:rPr>
            <w:rStyle w:val="Hyperlink"/>
            <w:rFonts w:ascii="Open Sans" w:hAnsi="Open Sans" w:cs="Open Sans"/>
          </w:rPr>
          <w:t>https://sd31.senate.ca.gov/send-e-mail</w:t>
        </w:r>
      </w:hyperlink>
    </w:p>
    <w:p w14:paraId="3F2208A3" w14:textId="77777777" w:rsidR="00FF6390" w:rsidRDefault="00FF6390" w:rsidP="00FF6390">
      <w:pPr>
        <w:rPr>
          <w:rFonts w:ascii="Open Sans" w:hAnsi="Open Sans" w:cs="Open Sans"/>
        </w:rPr>
      </w:pPr>
    </w:p>
    <w:p w14:paraId="17B23D11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Senator Anna Caballero (D-Madera, Merced, Monterey, San Benito)</w:t>
      </w:r>
    </w:p>
    <w:p w14:paraId="2BDD8593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eastAsia="Times New Roman" w:hAnsi="Open Sans" w:cs="Open Sans"/>
        </w:rPr>
        <w:t>Phone: (916) 651-4012</w:t>
      </w:r>
    </w:p>
    <w:p w14:paraId="6C5A2E6B" w14:textId="77777777" w:rsidR="00FF6390" w:rsidRDefault="00FF6390" w:rsidP="00FF6390">
      <w:pPr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Email: </w:t>
      </w:r>
      <w:hyperlink r:id="rId5" w:history="1">
        <w:r>
          <w:rPr>
            <w:rStyle w:val="Hyperlink"/>
            <w:rFonts w:ascii="Open Sans" w:hAnsi="Open Sans" w:cs="Open Sans"/>
          </w:rPr>
          <w:t>https://sd12.senate.ca.gov/contact/message</w:t>
        </w:r>
      </w:hyperlink>
    </w:p>
    <w:p w14:paraId="5AB3ACCA" w14:textId="77777777" w:rsidR="00FF6390" w:rsidRDefault="00FF6390" w:rsidP="00FF6390">
      <w:pPr>
        <w:rPr>
          <w:rFonts w:ascii="Open Sans" w:hAnsi="Open Sans" w:cs="Open Sans"/>
        </w:rPr>
      </w:pPr>
    </w:p>
    <w:p w14:paraId="39F8AD35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Senator Bob Archuleta (D-Los Angeles, Orange)</w:t>
      </w:r>
    </w:p>
    <w:p w14:paraId="14198C58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Phone: (916) 651-4032</w:t>
      </w:r>
    </w:p>
    <w:p w14:paraId="3329C763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hyperlink r:id="rId6" w:history="1">
        <w:r>
          <w:rPr>
            <w:rStyle w:val="Hyperlink"/>
            <w:rFonts w:ascii="Open Sans" w:hAnsi="Open Sans" w:cs="Open Sans"/>
          </w:rPr>
          <w:t>https://sd32.senate.ca.gov/contact/message</w:t>
        </w:r>
      </w:hyperlink>
    </w:p>
    <w:p w14:paraId="0D28DFCC" w14:textId="77777777" w:rsidR="00FF6390" w:rsidRDefault="00FF6390" w:rsidP="00FF6390">
      <w:pPr>
        <w:rPr>
          <w:rFonts w:ascii="Open Sans" w:hAnsi="Open Sans" w:cs="Open Sans"/>
        </w:rPr>
      </w:pPr>
    </w:p>
    <w:p w14:paraId="741E3E51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Senator Ben </w:t>
      </w:r>
      <w:proofErr w:type="spellStart"/>
      <w:proofErr w:type="gramStart"/>
      <w:r>
        <w:rPr>
          <w:rFonts w:ascii="Open Sans" w:hAnsi="Open Sans" w:cs="Open Sans"/>
        </w:rPr>
        <w:t>Hueso</w:t>
      </w:r>
      <w:proofErr w:type="spellEnd"/>
      <w:r>
        <w:rPr>
          <w:rFonts w:ascii="Open Sans" w:hAnsi="Open Sans" w:cs="Open Sans"/>
        </w:rPr>
        <w:t xml:space="preserve">  (</w:t>
      </w:r>
      <w:proofErr w:type="gramEnd"/>
      <w:r>
        <w:rPr>
          <w:rFonts w:ascii="Open Sans" w:hAnsi="Open Sans" w:cs="Open Sans"/>
        </w:rPr>
        <w:t>D-Imperial, San Diego)</w:t>
      </w:r>
    </w:p>
    <w:p w14:paraId="4749A5E2" w14:textId="77777777" w:rsidR="00FF6390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Phone: (916) 651-4040</w:t>
      </w:r>
    </w:p>
    <w:p w14:paraId="64F1BB36" w14:textId="33054481" w:rsidR="00364466" w:rsidRDefault="00FF6390" w:rsidP="00FF63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hyperlink r:id="rId7" w:history="1">
        <w:r w:rsidR="00431FA7" w:rsidRPr="00B80014">
          <w:rPr>
            <w:rStyle w:val="Hyperlink"/>
            <w:rFonts w:ascii="Open Sans" w:hAnsi="Open Sans" w:cs="Open Sans"/>
          </w:rPr>
          <w:t>https://sd40.senate.ca.gov/contact/email</w:t>
        </w:r>
      </w:hyperlink>
    </w:p>
    <w:p w14:paraId="3417738C" w14:textId="1E2C0DAA" w:rsidR="00431FA7" w:rsidRDefault="00431FA7" w:rsidP="00FF6390">
      <w:pPr>
        <w:rPr>
          <w:rFonts w:ascii="Open Sans" w:hAnsi="Open Sans" w:cs="Open Sans"/>
        </w:rPr>
      </w:pPr>
    </w:p>
    <w:p w14:paraId="5874913B" w14:textId="1E8B50E3" w:rsidR="00431FA7" w:rsidRPr="004D4F4A" w:rsidRDefault="00431FA7" w:rsidP="00FF6390">
      <w:pPr>
        <w:rPr>
          <w:rFonts w:ascii="Open Sans" w:hAnsi="Open Sans" w:cs="Open Sans"/>
        </w:rPr>
      </w:pPr>
      <w:r w:rsidRPr="004D4F4A">
        <w:rPr>
          <w:rFonts w:ascii="Open Sans" w:hAnsi="Open Sans" w:cs="Open Sans"/>
          <w:b/>
        </w:rPr>
        <w:t xml:space="preserve">The End Slavery in California Act </w:t>
      </w:r>
      <w:r w:rsidR="004D4F4A" w:rsidRPr="004D4F4A">
        <w:rPr>
          <w:rFonts w:ascii="Open Sans" w:hAnsi="Open Sans" w:cs="Open Sans"/>
          <w:b/>
        </w:rPr>
        <w:t xml:space="preserve">would put a measure on the November 2022 California ballot to amend the state constitution as follows: </w:t>
      </w:r>
    </w:p>
    <w:p w14:paraId="5BAEF6A7" w14:textId="77777777" w:rsidR="00431FA7" w:rsidRPr="004D4F4A" w:rsidRDefault="00431FA7" w:rsidP="00FF6390">
      <w:pPr>
        <w:rPr>
          <w:rFonts w:ascii="Open Sans" w:hAnsi="Open Sans" w:cs="Open Sans"/>
        </w:rPr>
      </w:pPr>
    </w:p>
    <w:p w14:paraId="6D4DBE2A" w14:textId="0EF54C44" w:rsidR="00431FA7" w:rsidRPr="004D4F4A" w:rsidRDefault="004D4F4A" w:rsidP="00431FA7">
      <w:pPr>
        <w:pStyle w:val="Heading6"/>
        <w:shd w:val="clear" w:color="auto" w:fill="FFFFFF"/>
        <w:spacing w:before="0"/>
        <w:jc w:val="both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ARTICLE I, </w:t>
      </w:r>
      <w:r w:rsidR="00431FA7" w:rsidRPr="004D4F4A">
        <w:rPr>
          <w:rFonts w:ascii="Open Sans" w:hAnsi="Open Sans" w:cs="Open Sans"/>
          <w:color w:val="000000"/>
        </w:rPr>
        <w:t>SEC. 6.</w:t>
      </w:r>
    </w:p>
    <w:p w14:paraId="5A85555B" w14:textId="77777777" w:rsidR="00431FA7" w:rsidRPr="004D4F4A" w:rsidRDefault="00431FA7" w:rsidP="00431FA7">
      <w:pPr>
        <w:shd w:val="clear" w:color="auto" w:fill="FFFFFF"/>
        <w:jc w:val="both"/>
        <w:textAlignment w:val="baseline"/>
        <w:rPr>
          <w:rFonts w:ascii="Open Sans" w:hAnsi="Open Sans" w:cs="Open Sans"/>
          <w:color w:val="333333"/>
        </w:rPr>
      </w:pPr>
      <w:r w:rsidRPr="004D4F4A">
        <w:rPr>
          <w:rFonts w:ascii="Open Sans" w:hAnsi="Open Sans" w:cs="Open Sans"/>
          <w:color w:val="333333"/>
        </w:rPr>
        <w:t> (a) Slavery, in any form,</w:t>
      </w:r>
      <w:r w:rsidRPr="004D4F4A">
        <w:rPr>
          <w:rFonts w:ascii="Open Sans" w:hAnsi="Open Sans" w:cs="Open Sans"/>
          <w:i/>
          <w:iCs/>
          <w:color w:val="0000FF"/>
          <w:bdr w:val="none" w:sz="0" w:space="0" w:color="auto" w:frame="1"/>
        </w:rPr>
        <w:t> including involuntary servitude,</w:t>
      </w:r>
      <w:r w:rsidRPr="004D4F4A">
        <w:rPr>
          <w:rFonts w:ascii="Open Sans" w:hAnsi="Open Sans" w:cs="Open Sans"/>
          <w:color w:val="333333"/>
        </w:rPr>
        <w:t> is prohibited.</w:t>
      </w:r>
    </w:p>
    <w:p w14:paraId="482866E4" w14:textId="77777777" w:rsidR="00431FA7" w:rsidRPr="004D4F4A" w:rsidRDefault="00431FA7" w:rsidP="00431FA7">
      <w:pPr>
        <w:shd w:val="clear" w:color="auto" w:fill="FFFFFF"/>
        <w:jc w:val="both"/>
        <w:textAlignment w:val="baseline"/>
        <w:rPr>
          <w:rFonts w:ascii="Open Sans" w:hAnsi="Open Sans" w:cs="Open Sans"/>
          <w:color w:val="333333"/>
        </w:rPr>
      </w:pPr>
      <w:r w:rsidRPr="004D4F4A">
        <w:rPr>
          <w:rFonts w:ascii="Open Sans" w:hAnsi="Open Sans" w:cs="Open Sans"/>
          <w:color w:val="333333"/>
        </w:rPr>
        <w:t>(b) For purposes of this section, slavery includes forced labor compelled by the use or threat of physical or legal coercion.</w:t>
      </w:r>
    </w:p>
    <w:p w14:paraId="510002B5" w14:textId="77777777" w:rsidR="00431FA7" w:rsidRPr="004D4F4A" w:rsidRDefault="00431FA7" w:rsidP="00431FA7">
      <w:pPr>
        <w:shd w:val="clear" w:color="auto" w:fill="FFFFFF"/>
        <w:jc w:val="both"/>
        <w:textAlignment w:val="baseline"/>
        <w:rPr>
          <w:rFonts w:ascii="Open Sans" w:hAnsi="Open Sans" w:cs="Open Sans"/>
          <w:i/>
          <w:iCs/>
          <w:color w:val="0000FF"/>
          <w:bdr w:val="none" w:sz="0" w:space="0" w:color="auto" w:frame="1"/>
        </w:rPr>
      </w:pPr>
      <w:r w:rsidRPr="004D4F4A">
        <w:rPr>
          <w:rFonts w:ascii="Open Sans" w:hAnsi="Open Sans" w:cs="Open Sans"/>
          <w:i/>
          <w:iCs/>
          <w:color w:val="0000FF"/>
          <w:bdr w:val="none" w:sz="0" w:space="0" w:color="auto" w:frame="1"/>
        </w:rPr>
        <w:t>(c) This section is not intended to have any effect on voluntary work programs in correctional settings.</w:t>
      </w:r>
    </w:p>
    <w:p w14:paraId="7F911FF1" w14:textId="77777777" w:rsidR="00431FA7" w:rsidRPr="004D4F4A" w:rsidRDefault="00431FA7" w:rsidP="00FF6390">
      <w:pPr>
        <w:rPr>
          <w:rFonts w:ascii="Open Sans" w:hAnsi="Open Sans" w:cs="Open Sans"/>
        </w:rPr>
      </w:pPr>
    </w:p>
    <w:sectPr w:rsidR="00431FA7" w:rsidRPr="004D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39CC40-D3BF-43C6-9A7C-8CA654179B68}"/>
    <w:docVar w:name="dgnword-eventsink" w:val="331846120"/>
  </w:docVars>
  <w:rsids>
    <w:rsidRoot w:val="00BB5274"/>
    <w:rsid w:val="002D56C3"/>
    <w:rsid w:val="00364466"/>
    <w:rsid w:val="00431FA7"/>
    <w:rsid w:val="004D4F4A"/>
    <w:rsid w:val="00592276"/>
    <w:rsid w:val="00845659"/>
    <w:rsid w:val="008A03DE"/>
    <w:rsid w:val="00A11714"/>
    <w:rsid w:val="00BB5274"/>
    <w:rsid w:val="00CE571B"/>
    <w:rsid w:val="00F824BB"/>
    <w:rsid w:val="00FE0F79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4A98"/>
  <w15:chartTrackingRefBased/>
  <w15:docId w15:val="{B1E21D68-D561-4469-A7DD-42FDA6F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59"/>
    <w:pPr>
      <w:spacing w:after="0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824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F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24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2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227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FA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8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69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40.senate.ca.gov/contact/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32.senate.ca.gov/contact/message" TargetMode="External"/><Relationship Id="rId5" Type="http://schemas.openxmlformats.org/officeDocument/2006/relationships/hyperlink" Target="https://sd12.senate.ca.gov/contact/message" TargetMode="External"/><Relationship Id="rId4" Type="http://schemas.openxmlformats.org/officeDocument/2006/relationships/hyperlink" Target="https://sd31.senate.ca.gov/send-e-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Simpson</dc:creator>
  <cp:keywords/>
  <dc:description/>
  <cp:lastModifiedBy>James Simpson</cp:lastModifiedBy>
  <cp:revision>7</cp:revision>
  <cp:lastPrinted>2022-06-28T22:05:00Z</cp:lastPrinted>
  <dcterms:created xsi:type="dcterms:W3CDTF">2022-06-28T21:14:00Z</dcterms:created>
  <dcterms:modified xsi:type="dcterms:W3CDTF">2022-06-28T22:09:00Z</dcterms:modified>
</cp:coreProperties>
</file>