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47054" w14:textId="08BD841B" w:rsidR="00000EE4" w:rsidRPr="0068742F" w:rsidRDefault="0068742F" w:rsidP="00D64E2C">
      <w:pPr>
        <w:tabs>
          <w:tab w:val="left" w:pos="6390"/>
          <w:tab w:val="left" w:pos="7020"/>
          <w:tab w:val="left" w:pos="7560"/>
        </w:tabs>
      </w:pPr>
      <w:r w:rsidRPr="0068742F">
        <w:t>Malcolm Clemens Young</w:t>
      </w:r>
      <w:r w:rsidR="00D64E2C">
        <w:tab/>
      </w:r>
      <w:r w:rsidR="00D64E2C">
        <w:tab/>
      </w:r>
      <w:r w:rsidR="004A7B74">
        <w:t xml:space="preserve">Job </w:t>
      </w:r>
      <w:r w:rsidR="00D64E2C">
        <w:t>38:1-7, 34-41</w:t>
      </w:r>
    </w:p>
    <w:p w14:paraId="36FBB4D6" w14:textId="349D51CB" w:rsidR="0068742F" w:rsidRPr="0068742F" w:rsidRDefault="0068742F" w:rsidP="00D64E2C">
      <w:pPr>
        <w:tabs>
          <w:tab w:val="left" w:pos="7020"/>
          <w:tab w:val="left" w:pos="7560"/>
          <w:tab w:val="left" w:pos="7650"/>
          <w:tab w:val="left" w:pos="8820"/>
        </w:tabs>
      </w:pPr>
      <w:r w:rsidRPr="0068742F">
        <w:t xml:space="preserve">Grace Cathedral, San Francisco, CA </w:t>
      </w:r>
      <w:r w:rsidR="002D7DF9">
        <w:t>2B</w:t>
      </w:r>
      <w:r w:rsidR="00E704E5">
        <w:t>31</w:t>
      </w:r>
      <w:r w:rsidR="00D64E2C">
        <w:tab/>
        <w:t>Psalm 104:1-9, 25, 35c</w:t>
      </w:r>
    </w:p>
    <w:p w14:paraId="715557E5" w14:textId="08BE984D" w:rsidR="0068742F" w:rsidRPr="0068742F" w:rsidRDefault="00CF4850" w:rsidP="00D64E2C">
      <w:pPr>
        <w:tabs>
          <w:tab w:val="left" w:pos="7020"/>
        </w:tabs>
      </w:pPr>
      <w:r>
        <w:t>2</w:t>
      </w:r>
      <w:r w:rsidR="005A2F16">
        <w:t xml:space="preserve">1 </w:t>
      </w:r>
      <w:r w:rsidR="00387A7C">
        <w:t xml:space="preserve">Pentecost (Proper </w:t>
      </w:r>
      <w:r w:rsidR="005A2F16">
        <w:t>24</w:t>
      </w:r>
      <w:r w:rsidR="00387A7C">
        <w:t xml:space="preserve">B) </w:t>
      </w:r>
      <w:r w:rsidR="005A2F16">
        <w:t xml:space="preserve">8:30 a.m. and </w:t>
      </w:r>
      <w:r w:rsidR="00573C06">
        <w:t>1</w:t>
      </w:r>
      <w:r w:rsidR="000C2B30">
        <w:t>1</w:t>
      </w:r>
      <w:r w:rsidR="00D03A67">
        <w:t xml:space="preserve">:00 </w:t>
      </w:r>
      <w:r w:rsidR="00573C06">
        <w:t>a</w:t>
      </w:r>
      <w:r w:rsidR="00D03A67">
        <w:t>.m. Eucharist</w:t>
      </w:r>
      <w:r w:rsidR="00D64E2C">
        <w:tab/>
        <w:t>Hebrews 5:1-10</w:t>
      </w:r>
    </w:p>
    <w:p w14:paraId="53D8AFAC" w14:textId="6981C26B" w:rsidR="000C2B30" w:rsidRDefault="0068742F" w:rsidP="00D64E2C">
      <w:pPr>
        <w:tabs>
          <w:tab w:val="left" w:pos="7020"/>
        </w:tabs>
      </w:pPr>
      <w:r w:rsidRPr="0068742F">
        <w:t xml:space="preserve">Sunday </w:t>
      </w:r>
      <w:r w:rsidR="000C2B30">
        <w:t>1</w:t>
      </w:r>
      <w:r w:rsidR="005A2F16">
        <w:t>7</w:t>
      </w:r>
      <w:r w:rsidR="0025043D">
        <w:t xml:space="preserve"> </w:t>
      </w:r>
      <w:r w:rsidR="00CF4850">
        <w:t>October</w:t>
      </w:r>
      <w:r w:rsidR="002D7DF9">
        <w:t xml:space="preserve"> 202</w:t>
      </w:r>
      <w:r w:rsidR="005A2F16">
        <w:t>1</w:t>
      </w:r>
      <w:r w:rsidR="00D64E2C">
        <w:tab/>
        <w:t>Mark 10:35-45</w:t>
      </w:r>
    </w:p>
    <w:p w14:paraId="7AD321B8" w14:textId="6879BE46" w:rsidR="0066675E" w:rsidRDefault="0066675E" w:rsidP="00387A7C">
      <w:pPr>
        <w:tabs>
          <w:tab w:val="left" w:pos="7020"/>
        </w:tabs>
      </w:pPr>
    </w:p>
    <w:p w14:paraId="218569DC" w14:textId="5637A598" w:rsidR="005A2F16" w:rsidRPr="003760A1" w:rsidRDefault="003760A1" w:rsidP="00387A7C">
      <w:pPr>
        <w:tabs>
          <w:tab w:val="left" w:pos="7020"/>
        </w:tabs>
        <w:rPr>
          <w:b/>
          <w:bCs/>
        </w:rPr>
      </w:pPr>
      <w:r w:rsidRPr="003760A1">
        <w:rPr>
          <w:b/>
          <w:bCs/>
        </w:rPr>
        <w:t>San Francisco’s Beautiful Ugly Truth</w:t>
      </w:r>
    </w:p>
    <w:p w14:paraId="2FD8AD1C" w14:textId="3B0F560D" w:rsidR="003760A1" w:rsidRDefault="003760A1" w:rsidP="00387A7C">
      <w:pPr>
        <w:tabs>
          <w:tab w:val="left" w:pos="7020"/>
        </w:tabs>
      </w:pPr>
      <w:r>
        <w:t>“[W]however wishes to be great among you must be your servant, and whoever wishes to be first among you must be slave of all” (Mk. 10).</w:t>
      </w:r>
    </w:p>
    <w:p w14:paraId="6B1736AE" w14:textId="74999802" w:rsidR="005A2F16" w:rsidRDefault="005A2F16" w:rsidP="00387A7C">
      <w:pPr>
        <w:tabs>
          <w:tab w:val="left" w:pos="7020"/>
        </w:tabs>
      </w:pPr>
    </w:p>
    <w:p w14:paraId="1C72980C" w14:textId="50BF6CA8" w:rsidR="00AB5C4C" w:rsidRDefault="003760A1" w:rsidP="00387A7C">
      <w:pPr>
        <w:tabs>
          <w:tab w:val="left" w:pos="7020"/>
        </w:tabs>
      </w:pPr>
      <w:r>
        <w:t xml:space="preserve">How do you </w:t>
      </w:r>
      <w:r w:rsidR="00217811">
        <w:t>know if</w:t>
      </w:r>
      <w:r>
        <w:t xml:space="preserve"> Christianity is true? </w:t>
      </w:r>
      <w:r w:rsidR="00217811">
        <w:t>Proving</w:t>
      </w:r>
      <w:r>
        <w:t xml:space="preserve"> that there is a personal God or heaven, the trinity </w:t>
      </w:r>
      <w:r w:rsidR="00AB5C4C">
        <w:t xml:space="preserve">or the divinity of Christ </w:t>
      </w:r>
      <w:r w:rsidR="00EA2D2D">
        <w:t>might be</w:t>
      </w:r>
      <w:r w:rsidR="00AB5C4C">
        <w:t xml:space="preserve"> difficult</w:t>
      </w:r>
      <w:r>
        <w:t xml:space="preserve">. </w:t>
      </w:r>
      <w:r w:rsidR="00C71E2E">
        <w:t>Arguing</w:t>
      </w:r>
      <w:r>
        <w:t xml:space="preserve"> that our religion is the best religion seems silly. I’d much rather hear about what I can learn from other religions than debate their relative </w:t>
      </w:r>
      <w:r w:rsidR="00AB5C4C">
        <w:t>deficiencies</w:t>
      </w:r>
      <w:r>
        <w:t>.</w:t>
      </w:r>
    </w:p>
    <w:p w14:paraId="6F065834" w14:textId="77777777" w:rsidR="00AB5C4C" w:rsidRDefault="00AB5C4C" w:rsidP="00387A7C">
      <w:pPr>
        <w:tabs>
          <w:tab w:val="left" w:pos="7020"/>
        </w:tabs>
      </w:pPr>
    </w:p>
    <w:p w14:paraId="43698D05" w14:textId="7DA7967A" w:rsidR="005A2F16" w:rsidRDefault="00AB5C4C" w:rsidP="00387A7C">
      <w:pPr>
        <w:tabs>
          <w:tab w:val="left" w:pos="7020"/>
        </w:tabs>
      </w:pPr>
      <w:r>
        <w:t xml:space="preserve">Instead I want to ask about </w:t>
      </w:r>
      <w:r w:rsidR="008F1CEF">
        <w:t>perhaps the</w:t>
      </w:r>
      <w:r>
        <w:t xml:space="preserve"> central teaching in the Gospel of Mark. </w:t>
      </w:r>
      <w:r w:rsidR="00A83AFC">
        <w:t xml:space="preserve">Jesus is talking about status and its meaning in our life. </w:t>
      </w:r>
      <w:r>
        <w:t xml:space="preserve">Quite simply is it better for us as individuals and a society when </w:t>
      </w:r>
      <w:r w:rsidR="008F1CEF">
        <w:t>people</w:t>
      </w:r>
      <w:r w:rsidR="004A7623">
        <w:t xml:space="preserve"> use power to</w:t>
      </w:r>
      <w:r>
        <w:t xml:space="preserve"> </w:t>
      </w:r>
      <w:r w:rsidR="00141E61">
        <w:t>dominate</w:t>
      </w:r>
      <w:r>
        <w:t xml:space="preserve"> others</w:t>
      </w:r>
      <w:r w:rsidR="007049A6">
        <w:t>,</w:t>
      </w:r>
      <w:r>
        <w:t xml:space="preserve"> or </w:t>
      </w:r>
      <w:r w:rsidR="00141E61">
        <w:t xml:space="preserve">should they </w:t>
      </w:r>
      <w:r w:rsidR="00EA2D2D">
        <w:t>act</w:t>
      </w:r>
      <w:r>
        <w:t xml:space="preserve"> in Jesus’ words </w:t>
      </w:r>
      <w:r w:rsidR="00EA2D2D">
        <w:t xml:space="preserve">like </w:t>
      </w:r>
      <w:r>
        <w:t>“servants</w:t>
      </w:r>
      <w:r w:rsidR="00EE2E34">
        <w:t>.</w:t>
      </w:r>
      <w:r>
        <w:t xml:space="preserve">” This </w:t>
      </w:r>
      <w:r w:rsidR="007049A6">
        <w:t xml:space="preserve">question </w:t>
      </w:r>
      <w:r w:rsidR="005A63D9">
        <w:t>concerns every aspect of our social life</w:t>
      </w:r>
      <w:r>
        <w:t>.</w:t>
      </w:r>
      <w:r w:rsidR="007049A6">
        <w:t xml:space="preserve"> You can see it </w:t>
      </w:r>
      <w:r w:rsidR="00D56A80">
        <w:t>built into our material world</w:t>
      </w:r>
      <w:r w:rsidR="007049A6">
        <w:t>.</w:t>
      </w:r>
    </w:p>
    <w:p w14:paraId="4970B79E" w14:textId="044115A6" w:rsidR="00AB5C4C" w:rsidRDefault="00AB5C4C" w:rsidP="00387A7C">
      <w:pPr>
        <w:tabs>
          <w:tab w:val="left" w:pos="7020"/>
        </w:tabs>
      </w:pPr>
    </w:p>
    <w:p w14:paraId="4FE82E56" w14:textId="75E3AEA4" w:rsidR="00AB5C4C" w:rsidRDefault="00AB5C4C" w:rsidP="00387A7C">
      <w:pPr>
        <w:tabs>
          <w:tab w:val="left" w:pos="7020"/>
        </w:tabs>
      </w:pPr>
      <w:r>
        <w:t xml:space="preserve">1. I want to begin </w:t>
      </w:r>
      <w:r w:rsidR="00F37DF5">
        <w:t>with</w:t>
      </w:r>
      <w:r>
        <w:t xml:space="preserve"> two things I love about San Francisco and what they say about our history.</w:t>
      </w:r>
      <w:r w:rsidR="008F1CEF">
        <w:t xml:space="preserve"> </w:t>
      </w:r>
      <w:r w:rsidR="00BF7E14">
        <w:t xml:space="preserve">The first is Victorian houses. </w:t>
      </w:r>
      <w:r w:rsidR="009115C3">
        <w:t xml:space="preserve">Between 1850 and 1900 about 40,000 </w:t>
      </w:r>
      <w:r w:rsidR="00BF7E14">
        <w:t>of them</w:t>
      </w:r>
      <w:r w:rsidR="009115C3">
        <w:t xml:space="preserve"> were built in San Francisco.</w:t>
      </w:r>
      <w:r w:rsidR="009115C3">
        <w:rPr>
          <w:rStyle w:val="EndnoteReference"/>
        </w:rPr>
        <w:endnoteReference w:id="1"/>
      </w:r>
      <w:r w:rsidR="009115C3">
        <w:t xml:space="preserve"> The writer Thomas </w:t>
      </w:r>
      <w:proofErr w:type="spellStart"/>
      <w:r w:rsidR="009115C3">
        <w:t>Aidala</w:t>
      </w:r>
      <w:proofErr w:type="spellEnd"/>
      <w:r w:rsidR="009115C3">
        <w:t xml:space="preserve"> writes that the, “city was put together out of buildings that roar with fun, that never… take themselves so seriously that they forget to smile.”</w:t>
      </w:r>
      <w:r w:rsidR="009115C3">
        <w:rPr>
          <w:rStyle w:val="EndnoteReference"/>
        </w:rPr>
        <w:endnoteReference w:id="2"/>
      </w:r>
      <w:r w:rsidR="009115C3">
        <w:t xml:space="preserve"> Victorian houses were built using the latest technology.</w:t>
      </w:r>
      <w:r w:rsidR="00697756">
        <w:rPr>
          <w:rStyle w:val="EndnoteReference"/>
        </w:rPr>
        <w:endnoteReference w:id="3"/>
      </w:r>
      <w:r w:rsidR="009115C3">
        <w:t xml:space="preserve"> They were thoroughly modern and made to look old. They were mostly sold to working and middle class people. Despite all the changes in real estate markets they still feel like </w:t>
      </w:r>
      <w:r w:rsidR="00460CAC">
        <w:t>eccentric</w:t>
      </w:r>
      <w:r w:rsidR="002E5EE1">
        <w:t xml:space="preserve"> </w:t>
      </w:r>
      <w:r w:rsidR="009115C3">
        <w:t>mansions for ordinary people.</w:t>
      </w:r>
    </w:p>
    <w:p w14:paraId="4EE75679" w14:textId="38A07C73" w:rsidR="009115C3" w:rsidRDefault="009115C3" w:rsidP="00387A7C">
      <w:pPr>
        <w:tabs>
          <w:tab w:val="left" w:pos="7020"/>
        </w:tabs>
      </w:pPr>
    </w:p>
    <w:p w14:paraId="6AB6B53B" w14:textId="6698DB05" w:rsidR="0020513C" w:rsidRDefault="00924CBE" w:rsidP="00387A7C">
      <w:pPr>
        <w:tabs>
          <w:tab w:val="left" w:pos="7020"/>
        </w:tabs>
      </w:pPr>
      <w:r>
        <w:t>Another thing I love about San Francisco are the Sutro Baths</w:t>
      </w:r>
      <w:r w:rsidR="005A02A1">
        <w:t xml:space="preserve"> out at </w:t>
      </w:r>
      <w:proofErr w:type="spellStart"/>
      <w:r w:rsidR="005A02A1">
        <w:t>Lands</w:t>
      </w:r>
      <w:proofErr w:type="spellEnd"/>
      <w:r w:rsidR="005A02A1">
        <w:t xml:space="preserve"> End.</w:t>
      </w:r>
      <w:r w:rsidR="0020513C">
        <w:rPr>
          <w:rStyle w:val="EndnoteReference"/>
        </w:rPr>
        <w:endnoteReference w:id="4"/>
      </w:r>
      <w:r w:rsidR="0020513C">
        <w:t xml:space="preserve"> Adolf Sutro loved watching the waves at Fisherman’s Cove and in 1884 he built a living 100 foot by 100 foot aquarium. By 1887 it could be emptied of 250,000 gallons of water in five minutes. In 1888 Sutro started running a steam train (</w:t>
      </w:r>
      <w:r w:rsidR="00D56A80">
        <w:t xml:space="preserve">that started </w:t>
      </w:r>
      <w:proofErr w:type="spellStart"/>
      <w:r w:rsidR="0020513C">
        <w:t xml:space="preserve">from </w:t>
      </w:r>
      <w:proofErr w:type="spellEnd"/>
      <w:r w:rsidR="0020513C">
        <w:t>the corner of Presidio and California)</w:t>
      </w:r>
      <w:r w:rsidR="00D56A80">
        <w:t xml:space="preserve">. It </w:t>
      </w:r>
      <w:r w:rsidR="0020513C">
        <w:t xml:space="preserve">cost a nickel (compared </w:t>
      </w:r>
      <w:r w:rsidR="00D56A80">
        <w:t>to</w:t>
      </w:r>
      <w:r w:rsidR="0020513C">
        <w:t xml:space="preserve"> the 20 cent Southern Pacific line).</w:t>
      </w:r>
      <w:r w:rsidR="003257B0">
        <w:rPr>
          <w:rStyle w:val="EndnoteReference"/>
        </w:rPr>
        <w:endnoteReference w:id="5"/>
      </w:r>
    </w:p>
    <w:p w14:paraId="67A63BCD" w14:textId="77777777" w:rsidR="0020513C" w:rsidRDefault="0020513C" w:rsidP="00387A7C">
      <w:pPr>
        <w:tabs>
          <w:tab w:val="left" w:pos="7020"/>
        </w:tabs>
      </w:pPr>
    </w:p>
    <w:p w14:paraId="7FD312A1" w14:textId="547A6641" w:rsidR="009115C3" w:rsidRDefault="0020513C" w:rsidP="00387A7C">
      <w:pPr>
        <w:tabs>
          <w:tab w:val="left" w:pos="7020"/>
        </w:tabs>
      </w:pPr>
      <w:r>
        <w:t>The Sutro Baths opened for bathing in 1896. At 500 feet long and 354 feet wide with six saltwater tanks, it was the largest indoor swimming complex in the world. Sutro had a passion for, “making amenities affordable for the common” person.</w:t>
      </w:r>
      <w:r w:rsidR="00AC3004">
        <w:rPr>
          <w:rStyle w:val="EndnoteReference"/>
        </w:rPr>
        <w:endnoteReference w:id="6"/>
      </w:r>
      <w:r>
        <w:t xml:space="preserve"> </w:t>
      </w:r>
      <w:r w:rsidR="00D56A80">
        <w:t>But initially they excluded black people. After John Harris won a law suit in 1897 everyone was welcome.</w:t>
      </w:r>
      <w:r w:rsidR="00205970">
        <w:rPr>
          <w:rStyle w:val="EndnoteReference"/>
        </w:rPr>
        <w:endnoteReference w:id="7"/>
      </w:r>
      <w:r w:rsidR="00D56A80">
        <w:t xml:space="preserve"> There</w:t>
      </w:r>
      <w:r>
        <w:t xml:space="preserve"> could be as many as 8,000 visitors on a weekend day. The whole thing burned down in June 1966, but even the ruins are beautiful </w:t>
      </w:r>
      <w:r w:rsidR="003257B0">
        <w:t>and available to everyone.</w:t>
      </w:r>
    </w:p>
    <w:p w14:paraId="73A2D7FD" w14:textId="49450244" w:rsidR="00AB5C4C" w:rsidRDefault="00AB5C4C" w:rsidP="00387A7C">
      <w:pPr>
        <w:tabs>
          <w:tab w:val="left" w:pos="7020"/>
        </w:tabs>
      </w:pPr>
    </w:p>
    <w:p w14:paraId="0401E955" w14:textId="0824D92C" w:rsidR="007742EA" w:rsidRDefault="003257B0" w:rsidP="00387A7C">
      <w:pPr>
        <w:tabs>
          <w:tab w:val="left" w:pos="7020"/>
        </w:tabs>
      </w:pPr>
      <w:r>
        <w:t xml:space="preserve">My point is that an idea is built into this place. </w:t>
      </w:r>
      <w:r w:rsidR="00D56A80">
        <w:t>Even in the past we had</w:t>
      </w:r>
      <w:r>
        <w:t xml:space="preserve"> more millionaires</w:t>
      </w:r>
      <w:r w:rsidR="00D56A80">
        <w:t xml:space="preserve"> here</w:t>
      </w:r>
      <w:r>
        <w:t xml:space="preserve"> than other cities, </w:t>
      </w:r>
      <w:r w:rsidR="00D56A80">
        <w:t>but back then</w:t>
      </w:r>
      <w:r>
        <w:t xml:space="preserve"> people understood that radical differences in wealth destabilized community and made it harder</w:t>
      </w:r>
      <w:r w:rsidR="008A7DE0">
        <w:t xml:space="preserve"> for</w:t>
      </w:r>
      <w:r>
        <w:t xml:space="preserve"> the </w:t>
      </w:r>
      <w:r w:rsidR="004B3138">
        <w:t>ones</w:t>
      </w:r>
      <w:r>
        <w:t xml:space="preserve"> who served others</w:t>
      </w:r>
      <w:r w:rsidR="004B3138">
        <w:t xml:space="preserve"> to </w:t>
      </w:r>
      <w:r w:rsidR="008A7DE0">
        <w:t>be respected</w:t>
      </w:r>
      <w:r>
        <w:t>.</w:t>
      </w:r>
      <w:r w:rsidR="006562C4">
        <w:t xml:space="preserve"> They wanted to make the really good things in life available to everyone.</w:t>
      </w:r>
    </w:p>
    <w:p w14:paraId="1CFEF271" w14:textId="77777777" w:rsidR="007742EA" w:rsidRDefault="007742EA" w:rsidP="00387A7C">
      <w:pPr>
        <w:tabs>
          <w:tab w:val="left" w:pos="7020"/>
        </w:tabs>
      </w:pPr>
    </w:p>
    <w:p w14:paraId="427A0303" w14:textId="77CD40D1" w:rsidR="003257B0" w:rsidRDefault="007D27E9" w:rsidP="00387A7C">
      <w:pPr>
        <w:tabs>
          <w:tab w:val="left" w:pos="7020"/>
        </w:tabs>
      </w:pPr>
      <w:r>
        <w:t xml:space="preserve">I understand that our experience of inequality in this particular place is affected by markets, property arrangements and tax codes beyond our control. But </w:t>
      </w:r>
      <w:r w:rsidR="00D56A80">
        <w:t>something is</w:t>
      </w:r>
      <w:r>
        <w:t xml:space="preserve"> missing at the heart of our experience of San Francisco </w:t>
      </w:r>
      <w:r w:rsidR="00D56A80">
        <w:t>today</w:t>
      </w:r>
      <w:r>
        <w:t>.</w:t>
      </w:r>
    </w:p>
    <w:p w14:paraId="7A4A4274" w14:textId="0DE45C0C" w:rsidR="003257B0" w:rsidRDefault="003257B0" w:rsidP="00387A7C">
      <w:pPr>
        <w:tabs>
          <w:tab w:val="left" w:pos="7020"/>
        </w:tabs>
      </w:pPr>
    </w:p>
    <w:p w14:paraId="0CABEE3C" w14:textId="7242BE11" w:rsidR="003257B0" w:rsidRDefault="003257B0" w:rsidP="00387A7C">
      <w:pPr>
        <w:tabs>
          <w:tab w:val="left" w:pos="7020"/>
        </w:tabs>
      </w:pPr>
      <w:r>
        <w:t xml:space="preserve">2. The force of our gospel </w:t>
      </w:r>
      <w:r w:rsidR="003718D4">
        <w:t>gets obscured because we do not know</w:t>
      </w:r>
      <w:r w:rsidR="00854330">
        <w:t xml:space="preserve"> the full</w:t>
      </w:r>
      <w:r>
        <w:t xml:space="preserve"> context</w:t>
      </w:r>
      <w:r w:rsidR="003718D4">
        <w:t xml:space="preserve"> of the story (which begins with Mk. 10:32). Jesus is walking along ahead of everyone. Mark explains that they are amazed and also afraid. Jesus takes his twelve closest friends aside and tells them exactly what is going to happen to him</w:t>
      </w:r>
      <w:r w:rsidR="004B3138">
        <w:t>, that he will be condemned and then tortured to death.</w:t>
      </w:r>
    </w:p>
    <w:p w14:paraId="05828E69" w14:textId="7C9E0BE9" w:rsidR="004B3138" w:rsidRDefault="004B3138" w:rsidP="00387A7C">
      <w:pPr>
        <w:tabs>
          <w:tab w:val="left" w:pos="7020"/>
        </w:tabs>
      </w:pPr>
    </w:p>
    <w:p w14:paraId="09BF0630" w14:textId="17E6D3FF" w:rsidR="00214D83" w:rsidRDefault="004B3138" w:rsidP="00387A7C">
      <w:pPr>
        <w:tabs>
          <w:tab w:val="left" w:pos="7020"/>
        </w:tabs>
      </w:pPr>
      <w:r>
        <w:t xml:space="preserve">Then </w:t>
      </w:r>
      <w:r w:rsidR="00205970">
        <w:t xml:space="preserve">in the next sentence </w:t>
      </w:r>
      <w:r>
        <w:t>James and John, the two brothers who with Peter constitute Jesus’ inmost circle</w:t>
      </w:r>
      <w:r w:rsidR="00D56A80">
        <w:t>,</w:t>
      </w:r>
      <w:r>
        <w:t xml:space="preserve"> ask to be seated next to Jesus in his “glory.” We the </w:t>
      </w:r>
      <w:r w:rsidR="00D56A80">
        <w:t>hearers</w:t>
      </w:r>
      <w:r>
        <w:t xml:space="preserve"> know</w:t>
      </w:r>
      <w:r w:rsidR="00D56A80">
        <w:t xml:space="preserve"> the</w:t>
      </w:r>
      <w:r>
        <w:t xml:space="preserve"> irony of this request </w:t>
      </w:r>
      <w:r w:rsidR="00D56A80">
        <w:t xml:space="preserve">because Jesus </w:t>
      </w:r>
      <w:r>
        <w:t>will be crucified</w:t>
      </w:r>
      <w:r w:rsidR="00D72AD4">
        <w:t>. Despite being plainly told they</w:t>
      </w:r>
      <w:r w:rsidR="00D56A80">
        <w:t xml:space="preserve"> still</w:t>
      </w:r>
      <w:r w:rsidR="00D72AD4">
        <w:t xml:space="preserve"> do not understand. </w:t>
      </w:r>
      <w:r w:rsidR="00D56A80">
        <w:t>This</w:t>
      </w:r>
      <w:r w:rsidR="00D72AD4">
        <w:t xml:space="preserve"> scene in which Jesus </w:t>
      </w:r>
      <w:r w:rsidR="00205970">
        <w:t xml:space="preserve">1. </w:t>
      </w:r>
      <w:r w:rsidR="00D72AD4">
        <w:t xml:space="preserve">tells the disciples what will happen to him, </w:t>
      </w:r>
      <w:r w:rsidR="00205970">
        <w:t xml:space="preserve">2. </w:t>
      </w:r>
      <w:r w:rsidR="00D72AD4">
        <w:t>they misunderstand and</w:t>
      </w:r>
      <w:r w:rsidR="00205970">
        <w:t xml:space="preserve"> 3.</w:t>
      </w:r>
      <w:r w:rsidR="00D72AD4">
        <w:t xml:space="preserve"> Jesus tries to teach them</w:t>
      </w:r>
      <w:r w:rsidR="00205970">
        <w:t>,</w:t>
      </w:r>
      <w:r w:rsidR="00D72AD4">
        <w:t xml:space="preserve"> is repeated three times. </w:t>
      </w:r>
      <w:r w:rsidR="00D56A80">
        <w:t>To fu</w:t>
      </w:r>
      <w:r w:rsidR="00205970">
        <w:t>r</w:t>
      </w:r>
      <w:r w:rsidR="00D56A80">
        <w:t>ther emphasize the disciple’s refusal to see, these</w:t>
      </w:r>
      <w:r w:rsidR="00205970">
        <w:t xml:space="preserve"> three scenes</w:t>
      </w:r>
      <w:r w:rsidR="00214D83">
        <w:t xml:space="preserve"> take place </w:t>
      </w:r>
      <w:r w:rsidR="00205970">
        <w:t xml:space="preserve">sequentially </w:t>
      </w:r>
      <w:r w:rsidR="00214D83">
        <w:t xml:space="preserve">between two </w:t>
      </w:r>
      <w:r w:rsidR="00205970">
        <w:t>stories</w:t>
      </w:r>
      <w:r w:rsidR="00214D83">
        <w:t xml:space="preserve"> about Jesus healing blind people.</w:t>
      </w:r>
      <w:r w:rsidR="00214D83">
        <w:rPr>
          <w:rStyle w:val="EndnoteReference"/>
        </w:rPr>
        <w:endnoteReference w:id="8"/>
      </w:r>
    </w:p>
    <w:p w14:paraId="0C527C34" w14:textId="77777777" w:rsidR="00214D83" w:rsidRDefault="00214D83" w:rsidP="00387A7C">
      <w:pPr>
        <w:tabs>
          <w:tab w:val="left" w:pos="7020"/>
        </w:tabs>
      </w:pPr>
    </w:p>
    <w:p w14:paraId="2FE992AC" w14:textId="405A439A" w:rsidR="001F5480" w:rsidRDefault="00214D83" w:rsidP="00387A7C">
      <w:pPr>
        <w:tabs>
          <w:tab w:val="left" w:pos="7020"/>
        </w:tabs>
      </w:pPr>
      <w:r>
        <w:t xml:space="preserve">The </w:t>
      </w:r>
      <w:r w:rsidR="001F5480">
        <w:t xml:space="preserve">cross, a suffering messiah who dies for the people, a new way to be human </w:t>
      </w:r>
      <w:r>
        <w:t xml:space="preserve">in which we no longer try to dominate others but serve them instead – this is hard for them and for us. On Saturday night we saw the musical </w:t>
      </w:r>
      <w:r w:rsidRPr="00D56A80">
        <w:rPr>
          <w:i/>
          <w:iCs/>
        </w:rPr>
        <w:t>Jesus Christ Superstar</w:t>
      </w:r>
      <w:r>
        <w:t>.</w:t>
      </w:r>
      <w:r w:rsidR="00103719">
        <w:t xml:space="preserve"> In the Garden of Gethsemane when Jesus long</w:t>
      </w:r>
      <w:r w:rsidR="00D56A80">
        <w:t>s</w:t>
      </w:r>
      <w:r w:rsidR="00103719">
        <w:t xml:space="preserve"> for his friends to be with him they </w:t>
      </w:r>
      <w:r w:rsidR="00D56A80">
        <w:t>wear</w:t>
      </w:r>
      <w:r w:rsidR="00103719">
        <w:t xml:space="preserve"> headphones and </w:t>
      </w:r>
      <w:r w:rsidR="00D56A80">
        <w:t>sleep</w:t>
      </w:r>
      <w:r w:rsidR="00103719">
        <w:t xml:space="preserve"> through his moment of need.</w:t>
      </w:r>
      <w:r w:rsidR="00006934">
        <w:t xml:space="preserve"> </w:t>
      </w:r>
      <w:r w:rsidR="00D56A80">
        <w:t>This</w:t>
      </w:r>
      <w:r w:rsidR="00006934">
        <w:t xml:space="preserve"> seems like the nearly universal response to him.</w:t>
      </w:r>
    </w:p>
    <w:p w14:paraId="7F3DA039" w14:textId="7A3895A0" w:rsidR="00103719" w:rsidRDefault="00103719" w:rsidP="00387A7C">
      <w:pPr>
        <w:tabs>
          <w:tab w:val="left" w:pos="7020"/>
        </w:tabs>
      </w:pPr>
    </w:p>
    <w:p w14:paraId="67D1231E" w14:textId="22377C9D" w:rsidR="00103719" w:rsidRDefault="00103719" w:rsidP="00387A7C">
      <w:pPr>
        <w:tabs>
          <w:tab w:val="left" w:pos="7020"/>
        </w:tabs>
      </w:pPr>
      <w:r>
        <w:t>Jesus gives</w:t>
      </w:r>
      <w:r w:rsidR="000111B5">
        <w:t xml:space="preserve"> his life as a ransom for many</w:t>
      </w:r>
      <w:r w:rsidR="00EE2E34">
        <w:t>, so that we can be free</w:t>
      </w:r>
      <w:r w:rsidR="000111B5">
        <w:t>.</w:t>
      </w:r>
      <w:r w:rsidR="00EE2E34">
        <w:t xml:space="preserve"> Jesus </w:t>
      </w:r>
      <w:r w:rsidR="00D56A80">
        <w:t>tries to show us how to be free</w:t>
      </w:r>
      <w:r w:rsidR="00EE2E34">
        <w:t xml:space="preserve"> from the constant preoccupation with status that destroys our life. And the cross, that cynical instrument of torture and death, cannot obscure this truth. The nations have rulers who lord it over them. Their great ones are tyrants. “But it is not so among you; but whoever wishes to be great among you must be your servant” (Mk. 10).</w:t>
      </w:r>
    </w:p>
    <w:p w14:paraId="2D7788DF" w14:textId="5DCAAC2D" w:rsidR="00214D83" w:rsidRDefault="00214D83" w:rsidP="00387A7C">
      <w:pPr>
        <w:tabs>
          <w:tab w:val="left" w:pos="7020"/>
        </w:tabs>
      </w:pPr>
    </w:p>
    <w:p w14:paraId="433C1A08" w14:textId="15E2E928" w:rsidR="00214D83" w:rsidRDefault="00214D83" w:rsidP="00387A7C">
      <w:pPr>
        <w:tabs>
          <w:tab w:val="left" w:pos="7020"/>
        </w:tabs>
      </w:pPr>
      <w:r>
        <w:t xml:space="preserve">3. </w:t>
      </w:r>
      <w:r w:rsidR="00006934">
        <w:t>Humans are not the only ones consumed by questions about status.</w:t>
      </w:r>
      <w:r w:rsidR="00043F33">
        <w:t xml:space="preserve"> Stanford professor Robert Sapolsky studies </w:t>
      </w:r>
      <w:r w:rsidR="00EA5EE6">
        <w:t>how</w:t>
      </w:r>
      <w:r w:rsidR="00043F33">
        <w:t xml:space="preserve"> various other primates</w:t>
      </w:r>
      <w:r w:rsidR="00182DF9">
        <w:t xml:space="preserve"> (but particularly baboons)</w:t>
      </w:r>
      <w:r w:rsidR="00043F33">
        <w:t xml:space="preserve"> “lord it over” each other.</w:t>
      </w:r>
      <w:r w:rsidR="00182DF9">
        <w:rPr>
          <w:rStyle w:val="EndnoteReference"/>
        </w:rPr>
        <w:endnoteReference w:id="9"/>
      </w:r>
      <w:r w:rsidR="00E470FA">
        <w:t xml:space="preserve"> </w:t>
      </w:r>
      <w:r w:rsidR="00AD0C41">
        <w:t>Through MRI studies he concludes</w:t>
      </w:r>
      <w:r w:rsidR="00182DF9">
        <w:t>, that</w:t>
      </w:r>
      <w:r w:rsidR="006725DA">
        <w:t xml:space="preserve"> primates</w:t>
      </w:r>
      <w:r w:rsidR="00182DF9">
        <w:t xml:space="preserve"> ar</w:t>
      </w:r>
      <w:r w:rsidR="00AD0C41">
        <w:t>e,</w:t>
      </w:r>
      <w:r w:rsidR="006725DA">
        <w:t xml:space="preserve"> </w:t>
      </w:r>
      <w:r w:rsidR="00AD0C41">
        <w:t>“fantastically attuned to status differences</w:t>
      </w:r>
      <w:r w:rsidR="00C34144">
        <w:t>.</w:t>
      </w:r>
      <w:r w:rsidR="00AD0C41">
        <w:t xml:space="preserve">” </w:t>
      </w:r>
      <w:r w:rsidR="00C34144">
        <w:t xml:space="preserve">We </w:t>
      </w:r>
      <w:r w:rsidR="003D5D78">
        <w:t>perceive</w:t>
      </w:r>
      <w:r w:rsidR="00C34144">
        <w:t xml:space="preserve"> these differences subconsciously, </w:t>
      </w:r>
      <w:r w:rsidR="00AD0C41">
        <w:t xml:space="preserve">in </w:t>
      </w:r>
      <w:r w:rsidR="006725DA">
        <w:t xml:space="preserve">less time </w:t>
      </w:r>
      <w:r w:rsidR="00C34144">
        <w:t>than i</w:t>
      </w:r>
      <w:r w:rsidR="006725DA">
        <w:t>t takes to</w:t>
      </w:r>
      <w:r w:rsidR="00AD0C41">
        <w:t xml:space="preserve"> blink </w:t>
      </w:r>
      <w:r w:rsidR="006725DA">
        <w:t>our</w:t>
      </w:r>
      <w:r w:rsidR="00AD0C41">
        <w:t xml:space="preserve"> eye.</w:t>
      </w:r>
      <w:r w:rsidR="00AD0C41">
        <w:rPr>
          <w:rStyle w:val="EndnoteReference"/>
        </w:rPr>
        <w:endnoteReference w:id="10"/>
      </w:r>
    </w:p>
    <w:p w14:paraId="1F45CE5D" w14:textId="540A8D6A" w:rsidR="00AD0C41" w:rsidRDefault="00AD0C41" w:rsidP="00387A7C">
      <w:pPr>
        <w:tabs>
          <w:tab w:val="left" w:pos="7020"/>
        </w:tabs>
      </w:pPr>
    </w:p>
    <w:p w14:paraId="0C889047" w14:textId="20877918" w:rsidR="00EA5EE6" w:rsidRDefault="00ED3D51" w:rsidP="00387A7C">
      <w:pPr>
        <w:tabs>
          <w:tab w:val="left" w:pos="7020"/>
        </w:tabs>
      </w:pPr>
      <w:r>
        <w:t>High levels of inequality</w:t>
      </w:r>
      <w:r w:rsidR="00AD0C41">
        <w:t xml:space="preserve"> </w:t>
      </w:r>
      <w:r w:rsidR="00197150">
        <w:t xml:space="preserve">make us less likely to believe that other people can be trusted, less </w:t>
      </w:r>
      <w:r w:rsidR="00D56A80">
        <w:t>inclined to join</w:t>
      </w:r>
      <w:r w:rsidR="00197150">
        <w:t xml:space="preserve"> groups. Inequality </w:t>
      </w:r>
      <w:r w:rsidR="00AD0C41">
        <w:t>erodes social capital which is the trust, reciprocity and cooperation that we need to live together in peace. High inequality makes us treat each other more poorly.</w:t>
      </w:r>
      <w:r w:rsidR="00AD0C41">
        <w:rPr>
          <w:rStyle w:val="EndnoteReference"/>
        </w:rPr>
        <w:endnoteReference w:id="11"/>
      </w:r>
      <w:r w:rsidR="00AD0C41">
        <w:t xml:space="preserve"> </w:t>
      </w:r>
      <w:r w:rsidR="00197150">
        <w:t>Those</w:t>
      </w:r>
      <w:r>
        <w:t xml:space="preserve"> people who scientists of have studied and</w:t>
      </w:r>
      <w:r w:rsidR="00AD0C41">
        <w:t xml:space="preserve"> who </w:t>
      </w:r>
      <w:r w:rsidR="006725DA">
        <w:t>especially value</w:t>
      </w:r>
      <w:r w:rsidR="00EA5EE6">
        <w:t xml:space="preserve"> prestige and power seem less </w:t>
      </w:r>
      <w:r w:rsidR="000F425E">
        <w:t>able</w:t>
      </w:r>
      <w:r w:rsidR="00EA5EE6">
        <w:t xml:space="preserve"> to care about those who are less fortunate.</w:t>
      </w:r>
      <w:r w:rsidR="00EA5EE6">
        <w:rPr>
          <w:rStyle w:val="EndnoteReference"/>
        </w:rPr>
        <w:endnoteReference w:id="12"/>
      </w:r>
    </w:p>
    <w:p w14:paraId="4DE25BE4" w14:textId="7FEC0FEB" w:rsidR="006725DA" w:rsidRDefault="006725DA" w:rsidP="00387A7C">
      <w:pPr>
        <w:tabs>
          <w:tab w:val="left" w:pos="7020"/>
        </w:tabs>
      </w:pPr>
    </w:p>
    <w:p w14:paraId="1E2B9F43" w14:textId="3A8D0D32" w:rsidR="006725DA" w:rsidRDefault="00197150" w:rsidP="00387A7C">
      <w:pPr>
        <w:tabs>
          <w:tab w:val="left" w:pos="7020"/>
        </w:tabs>
      </w:pPr>
      <w:r>
        <w:t>Furthermore l</w:t>
      </w:r>
      <w:r w:rsidR="006725DA">
        <w:t xml:space="preserve">ower socioeconomic status has an immensely detrimental effect on our health. It’s not just that the poor have bad health and everyone else is doing equally well. Every step down the ladder means worse health. </w:t>
      </w:r>
      <w:r w:rsidR="000F425E">
        <w:t>This</w:t>
      </w:r>
      <w:r w:rsidR="006725DA">
        <w:t xml:space="preserve"> is not just </w:t>
      </w:r>
      <w:r w:rsidR="000F425E">
        <w:t>because</w:t>
      </w:r>
      <w:r w:rsidR="006725DA">
        <w:t xml:space="preserve"> poor people have less access to healthcare. This phenomenon can be observed even in countries with socialized medicine. He concludes that the problem is that </w:t>
      </w:r>
      <w:r w:rsidR="00973B63">
        <w:t>“</w:t>
      </w:r>
      <w:r w:rsidR="006725DA">
        <w:t>the psychological stress</w:t>
      </w:r>
      <w:r w:rsidR="00973B63">
        <w:t>”</w:t>
      </w:r>
      <w:r w:rsidR="006725DA">
        <w:t xml:space="preserve"> of </w:t>
      </w:r>
      <w:r w:rsidR="00973B63">
        <w:t>having a low socioeconomic status is what decreases health.</w:t>
      </w:r>
      <w:r w:rsidR="00973B63">
        <w:rPr>
          <w:rStyle w:val="EndnoteReference"/>
        </w:rPr>
        <w:endnoteReference w:id="13"/>
      </w:r>
    </w:p>
    <w:p w14:paraId="5A774366" w14:textId="2C618895" w:rsidR="006725DA" w:rsidRDefault="006725DA" w:rsidP="00387A7C">
      <w:pPr>
        <w:tabs>
          <w:tab w:val="left" w:pos="7020"/>
        </w:tabs>
      </w:pPr>
    </w:p>
    <w:p w14:paraId="1DDBB968" w14:textId="77777777" w:rsidR="008A7DE0" w:rsidRDefault="006725DA" w:rsidP="00387A7C">
      <w:pPr>
        <w:tabs>
          <w:tab w:val="left" w:pos="7020"/>
        </w:tabs>
      </w:pPr>
      <w:r>
        <w:t>Sapolsky concludes writing, “When humans invented material inequality, they cam</w:t>
      </w:r>
      <w:r w:rsidR="00973B63">
        <w:t>e</w:t>
      </w:r>
      <w:r>
        <w:t xml:space="preserve"> up with a way of subjugating the low ranking like nothing ever before seen in the primate world.”</w:t>
      </w:r>
      <w:r>
        <w:rPr>
          <w:rStyle w:val="EndnoteReference"/>
        </w:rPr>
        <w:endnoteReference w:id="14"/>
      </w:r>
    </w:p>
    <w:p w14:paraId="5804735F" w14:textId="77777777" w:rsidR="008A7DE0" w:rsidRDefault="008A7DE0" w:rsidP="00387A7C">
      <w:pPr>
        <w:tabs>
          <w:tab w:val="left" w:pos="7020"/>
        </w:tabs>
      </w:pPr>
    </w:p>
    <w:p w14:paraId="14E21CFD" w14:textId="212A2E74" w:rsidR="000D1DD7" w:rsidRDefault="004A7623" w:rsidP="00387A7C">
      <w:pPr>
        <w:tabs>
          <w:tab w:val="left" w:pos="7020"/>
        </w:tabs>
      </w:pPr>
      <w:r>
        <w:t>I began by asking how we</w:t>
      </w:r>
      <w:r w:rsidR="008A7DE0">
        <w:t xml:space="preserve"> know if Christianity is true</w:t>
      </w:r>
      <w:r>
        <w:t>.</w:t>
      </w:r>
      <w:r w:rsidR="008A7DE0">
        <w:t xml:space="preserve"> </w:t>
      </w:r>
      <w:r>
        <w:t xml:space="preserve">A central part of the Gospel of Mark has to do with the role that status plays in our life. </w:t>
      </w:r>
      <w:r w:rsidR="000D1DD7">
        <w:t xml:space="preserve">We are like the headphone wearing disciples. We cannot hear because we cannot imagine what it would be like to really be free of our attachment to status and power. But Jesus persists in calling us back home to God. He warns us that our preoccupation with status damages </w:t>
      </w:r>
      <w:r w:rsidR="00C57858">
        <w:t xml:space="preserve">us as a </w:t>
      </w:r>
      <w:r w:rsidR="000D1DD7">
        <w:t xml:space="preserve">society and as individuals. </w:t>
      </w:r>
    </w:p>
    <w:p w14:paraId="7DDCEB0D" w14:textId="1F32511A" w:rsidR="000D1DD7" w:rsidRDefault="000D1DD7" w:rsidP="00387A7C">
      <w:pPr>
        <w:tabs>
          <w:tab w:val="left" w:pos="7020"/>
        </w:tabs>
      </w:pPr>
    </w:p>
    <w:p w14:paraId="685E2431" w14:textId="0A96632A" w:rsidR="000D1DD7" w:rsidRDefault="00C57858" w:rsidP="00387A7C">
      <w:pPr>
        <w:tabs>
          <w:tab w:val="left" w:pos="7020"/>
        </w:tabs>
      </w:pPr>
      <w:r>
        <w:t xml:space="preserve">Learning to put others first is how we realize this promise of freedom. </w:t>
      </w:r>
      <w:r w:rsidR="004717EA">
        <w:t xml:space="preserve">This is not at all easy. </w:t>
      </w:r>
      <w:r w:rsidR="00DA1D5D">
        <w:t xml:space="preserve">We are entangled in so many contradictions. But </w:t>
      </w:r>
      <w:r w:rsidR="007049A6">
        <w:t xml:space="preserve">church </w:t>
      </w:r>
      <w:r w:rsidR="000F425E">
        <w:t>can help</w:t>
      </w:r>
      <w:r w:rsidR="007049A6">
        <w:t xml:space="preserve"> us</w:t>
      </w:r>
      <w:r w:rsidR="00DA1D5D">
        <w:t xml:space="preserve"> to live </w:t>
      </w:r>
      <w:r w:rsidR="007049A6">
        <w:t xml:space="preserve">in </w:t>
      </w:r>
      <w:r w:rsidR="00DA1D5D">
        <w:t>this new reality. We offer each other the chance to really act as if every single person has infinite value as a child of God, as if Jesus gave his life even for that person who irritates us most.</w:t>
      </w:r>
    </w:p>
    <w:p w14:paraId="3C05BE57" w14:textId="77777777" w:rsidR="000D1DD7" w:rsidRDefault="000D1DD7" w:rsidP="00387A7C">
      <w:pPr>
        <w:tabs>
          <w:tab w:val="left" w:pos="7020"/>
        </w:tabs>
      </w:pPr>
    </w:p>
    <w:p w14:paraId="0D6C040D" w14:textId="711E02FD" w:rsidR="00DA1D5D" w:rsidRDefault="000D1DD7" w:rsidP="000D1DD7">
      <w:pPr>
        <w:tabs>
          <w:tab w:val="left" w:pos="7020"/>
        </w:tabs>
      </w:pPr>
      <w:r w:rsidRPr="000D1DD7">
        <w:t>On 1 April</w:t>
      </w:r>
      <w:r w:rsidR="00E470FA">
        <w:t xml:space="preserve"> </w:t>
      </w:r>
      <w:r w:rsidRPr="000D1DD7">
        <w:t>1989</w:t>
      </w:r>
      <w:r w:rsidR="00E470FA">
        <w:t xml:space="preserve"> </w:t>
      </w:r>
      <w:r w:rsidRPr="000D1DD7">
        <w:t>there was a</w:t>
      </w:r>
      <w:r w:rsidR="00E470FA">
        <w:t xml:space="preserve"> </w:t>
      </w:r>
      <w:r w:rsidRPr="000D1DD7">
        <w:t>funeral in St. Stephen’s Cathedral, Vienna, of the Empress Zita of Austria/Hungary, the widow of the last Emperor Charles 1 who died 70 years before. She was 96. It was a two hour service with 6000 people</w:t>
      </w:r>
      <w:r w:rsidR="00E470FA">
        <w:t xml:space="preserve">. They sang </w:t>
      </w:r>
      <w:r w:rsidRPr="000D1DD7">
        <w:t>Mozart’s Requiem.</w:t>
      </w:r>
      <w:r w:rsidR="00E470FA">
        <w:t xml:space="preserve"> </w:t>
      </w:r>
      <w:r w:rsidRPr="000D1DD7">
        <w:t xml:space="preserve">Then </w:t>
      </w:r>
      <w:r w:rsidR="00E470FA">
        <w:t xml:space="preserve">they went </w:t>
      </w:r>
      <w:r w:rsidRPr="000D1DD7">
        <w:t xml:space="preserve">to the church of the Capuchins – the burial place of the Hapsburgs. When the </w:t>
      </w:r>
      <w:r w:rsidR="00E470FA">
        <w:t>procession</w:t>
      </w:r>
      <w:r w:rsidRPr="000D1DD7">
        <w:t xml:space="preserve"> arrived, the doors were closed. The chamberlain knocked three times and one of the friars inside called out: “Who requests entry?”</w:t>
      </w:r>
    </w:p>
    <w:p w14:paraId="5F1BDBBA" w14:textId="77777777" w:rsidR="00DA1D5D" w:rsidRDefault="00DA1D5D" w:rsidP="000D1DD7">
      <w:pPr>
        <w:tabs>
          <w:tab w:val="left" w:pos="7020"/>
        </w:tabs>
      </w:pPr>
    </w:p>
    <w:p w14:paraId="0A2B74C1" w14:textId="0BF2E965" w:rsidR="00EA2D2D" w:rsidRDefault="000D1DD7" w:rsidP="000D1DD7">
      <w:pPr>
        <w:tabs>
          <w:tab w:val="left" w:pos="7020"/>
        </w:tabs>
      </w:pPr>
      <w:r w:rsidRPr="000D1DD7">
        <w:t xml:space="preserve">The reply was formidable and spoke of a vanished Europe. “Her Majesty Zita, Empress of Austria, crowned Queen of Hungary, Queen of Bohemia, Dalmatia, Croatia, Slavonia, </w:t>
      </w:r>
      <w:proofErr w:type="spellStart"/>
      <w:r w:rsidRPr="000D1DD7">
        <w:t>Galizia</w:t>
      </w:r>
      <w:proofErr w:type="spellEnd"/>
      <w:r w:rsidRPr="000D1DD7">
        <w:t xml:space="preserve">, Illyria, Queen of Jerusalem, Archduchess of Austria, Grand Duchess of Tuscany and Cracow, Duchess of Lorraine, Salzburg – the list went </w:t>
      </w:r>
      <w:r w:rsidR="00705CF7">
        <w:t>with</w:t>
      </w:r>
      <w:r w:rsidRPr="000D1DD7">
        <w:t xml:space="preserve"> over twenty more titles. There then followed her orders which were not modest.</w:t>
      </w:r>
    </w:p>
    <w:p w14:paraId="46B1E618" w14:textId="77777777" w:rsidR="00EA2D2D" w:rsidRDefault="00EA2D2D" w:rsidP="000D1DD7">
      <w:pPr>
        <w:tabs>
          <w:tab w:val="left" w:pos="7020"/>
        </w:tabs>
      </w:pPr>
    </w:p>
    <w:p w14:paraId="5BD497FD" w14:textId="402AD81F" w:rsidR="000D1DD7" w:rsidRPr="000D1DD7" w:rsidRDefault="000D1DD7" w:rsidP="000D1DD7">
      <w:pPr>
        <w:tabs>
          <w:tab w:val="left" w:pos="7020"/>
        </w:tabs>
      </w:pPr>
      <w:r w:rsidRPr="000D1DD7">
        <w:t>After all this the friar replied, “We do not know her. Who requires entry?” “Her Majesty Zita, Empress of Austria, Queen of Hungary.” Again the reply came, “We do not know her. Who requires entry?” This time the chamberlain replied: “Our sister Zita, a poor mortal sinner.” And the gates were thrown open</w:t>
      </w:r>
      <w:r w:rsidR="00C57858">
        <w:t>.</w:t>
      </w:r>
      <w:r w:rsidR="00C57858">
        <w:rPr>
          <w:rStyle w:val="EndnoteReference"/>
        </w:rPr>
        <w:endnoteReference w:id="15"/>
      </w:r>
      <w:r w:rsidR="00C57858" w:rsidRPr="000D1DD7">
        <w:t xml:space="preserve"> </w:t>
      </w:r>
    </w:p>
    <w:p w14:paraId="5F02645E" w14:textId="53FCEA93" w:rsidR="008419EC" w:rsidRDefault="008419EC" w:rsidP="0037469F">
      <w:pPr>
        <w:tabs>
          <w:tab w:val="left" w:pos="7020"/>
        </w:tabs>
      </w:pPr>
    </w:p>
    <w:p w14:paraId="03FFBD0B" w14:textId="7D8B3292" w:rsidR="00976C80" w:rsidRDefault="00976C80" w:rsidP="0037469F">
      <w:pPr>
        <w:tabs>
          <w:tab w:val="left" w:pos="7020"/>
        </w:tabs>
      </w:pPr>
      <w:r>
        <w:t xml:space="preserve">There is a desire in our hearts to live in equality which I see built into the landscape of this city. But still we </w:t>
      </w:r>
      <w:r w:rsidR="00FF7FE6">
        <w:t>lose</w:t>
      </w:r>
      <w:r w:rsidR="00F532CB">
        <w:t xml:space="preserve"> ourselves in our own</w:t>
      </w:r>
      <w:r w:rsidR="00705CF7">
        <w:t xml:space="preserve"> eg</w:t>
      </w:r>
      <w:r w:rsidR="00EF713C">
        <w:t>o</w:t>
      </w:r>
      <w:r>
        <w:t xml:space="preserve">. We hunger </w:t>
      </w:r>
      <w:r w:rsidR="00F532CB">
        <w:t xml:space="preserve">for recognition </w:t>
      </w:r>
      <w:r>
        <w:t xml:space="preserve">in a way </w:t>
      </w:r>
      <w:r w:rsidR="00F532CB">
        <w:t xml:space="preserve">that set us at odds with </w:t>
      </w:r>
      <w:r w:rsidR="007D5AB2">
        <w:t xml:space="preserve">others. </w:t>
      </w:r>
      <w:r w:rsidR="00705CF7">
        <w:t>And yet the</w:t>
      </w:r>
      <w:r w:rsidR="00F62172">
        <w:t xml:space="preserve"> gates of this Cathedral are thrown open for </w:t>
      </w:r>
      <w:r w:rsidR="00705CF7">
        <w:t>us.</w:t>
      </w:r>
    </w:p>
    <w:p w14:paraId="0552D3F8" w14:textId="77777777" w:rsidR="00976C80" w:rsidRDefault="00976C80" w:rsidP="0037469F">
      <w:pPr>
        <w:tabs>
          <w:tab w:val="left" w:pos="7020"/>
        </w:tabs>
      </w:pPr>
    </w:p>
    <w:p w14:paraId="550EC49A" w14:textId="3249FE83" w:rsidR="00E470FA" w:rsidRDefault="007D5AB2" w:rsidP="0037469F">
      <w:pPr>
        <w:tabs>
          <w:tab w:val="left" w:pos="7020"/>
        </w:tabs>
      </w:pPr>
      <w:r>
        <w:t xml:space="preserve">I have always loved the “Brotherhood Window” in the South Transept. </w:t>
      </w:r>
      <w:proofErr w:type="spellStart"/>
      <w:r w:rsidR="00353BD7">
        <w:t>James</w:t>
      </w:r>
      <w:proofErr w:type="spellEnd"/>
      <w:r w:rsidR="00353BD7">
        <w:t xml:space="preserve"> and John, the brothers </w:t>
      </w:r>
      <w:r w:rsidR="00EF713C">
        <w:t xml:space="preserve">who were so blind to Jesus’ teachings </w:t>
      </w:r>
      <w:r w:rsidR="00E470FA">
        <w:t>and</w:t>
      </w:r>
      <w:r w:rsidR="00353BD7">
        <w:t xml:space="preserve"> </w:t>
      </w:r>
      <w:r w:rsidR="00705CF7">
        <w:t xml:space="preserve">infuriated their fellow disciples </w:t>
      </w:r>
      <w:r w:rsidR="00E470FA">
        <w:t>are actually</w:t>
      </w:r>
      <w:r w:rsidR="00705CF7">
        <w:t xml:space="preserve"> honored </w:t>
      </w:r>
      <w:r w:rsidR="00E470FA">
        <w:t xml:space="preserve">in the window </w:t>
      </w:r>
      <w:r w:rsidR="00705CF7">
        <w:t>at Jesus’ right and left hand</w:t>
      </w:r>
      <w:r w:rsidR="00EF713C">
        <w:t xml:space="preserve">. </w:t>
      </w:r>
      <w:r w:rsidR="00E470FA">
        <w:t>What they wanted was misguided and showed their ignorance and yet</w:t>
      </w:r>
      <w:r w:rsidR="00986F7B">
        <w:t xml:space="preserve"> somehow </w:t>
      </w:r>
      <w:r w:rsidR="00FF7FE6">
        <w:t>their</w:t>
      </w:r>
      <w:r w:rsidR="00986F7B">
        <w:t xml:space="preserve"> dream was realized two thousand years later </w:t>
      </w:r>
      <w:r w:rsidR="00976C80">
        <w:t>in this</w:t>
      </w:r>
      <w:r w:rsidR="00986F7B">
        <w:t xml:space="preserve"> </w:t>
      </w:r>
      <w:r w:rsidR="00976C80">
        <w:t>Cathedral</w:t>
      </w:r>
      <w:r w:rsidR="00986F7B">
        <w:t xml:space="preserve"> in a </w:t>
      </w:r>
      <w:r w:rsidR="00FF7FE6">
        <w:t xml:space="preserve">faraway </w:t>
      </w:r>
      <w:r w:rsidR="00986F7B">
        <w:t xml:space="preserve">land that they </w:t>
      </w:r>
      <w:r w:rsidR="00976C80">
        <w:t>had never heard of</w:t>
      </w:r>
      <w:r w:rsidR="00986F7B">
        <w:t>.</w:t>
      </w:r>
      <w:r w:rsidR="00FF7FE6">
        <w:t xml:space="preserve"> May the impossible contradictions of our life find resolution in God’s holiness.</w:t>
      </w:r>
    </w:p>
    <w:p w14:paraId="629A6F2E" w14:textId="59A8178B" w:rsidR="00976C80" w:rsidRDefault="00976C80" w:rsidP="0037469F">
      <w:pPr>
        <w:tabs>
          <w:tab w:val="left" w:pos="7020"/>
        </w:tabs>
      </w:pPr>
    </w:p>
    <w:p w14:paraId="209C158D" w14:textId="77777777" w:rsidR="00976C80" w:rsidRDefault="00976C80" w:rsidP="0037469F">
      <w:pPr>
        <w:tabs>
          <w:tab w:val="left" w:pos="7020"/>
        </w:tabs>
      </w:pPr>
    </w:p>
    <w:p w14:paraId="39781942" w14:textId="77777777" w:rsidR="00E470FA" w:rsidRDefault="00E470FA" w:rsidP="0037469F">
      <w:pPr>
        <w:tabs>
          <w:tab w:val="left" w:pos="7020"/>
        </w:tabs>
      </w:pPr>
    </w:p>
    <w:p w14:paraId="34BA3403" w14:textId="7ECDACB8" w:rsidR="00EA2D2D" w:rsidRDefault="00976C80" w:rsidP="00976C80">
      <w:pPr>
        <w:tabs>
          <w:tab w:val="left" w:pos="6660"/>
        </w:tabs>
      </w:pPr>
      <w:r>
        <w:t>Let us Pray:</w:t>
      </w:r>
      <w:r>
        <w:t xml:space="preserve"> Dear God, give us peace in the restless slumber of our egotism. When the thought of you wakes in our hearts, let it not awaken like a frightened bird that flies away in dismay but like a child waking from its sleep with a heavenly smile. Amen.</w:t>
      </w:r>
    </w:p>
    <w:p w14:paraId="33680D53" w14:textId="39D3F402" w:rsidR="006F057A" w:rsidRDefault="006F057A" w:rsidP="00976C80">
      <w:pPr>
        <w:tabs>
          <w:tab w:val="left" w:pos="6660"/>
        </w:tabs>
      </w:pPr>
    </w:p>
    <w:p w14:paraId="1344B5D0" w14:textId="6424ECD4" w:rsidR="006F057A" w:rsidRDefault="006F057A" w:rsidP="00976C80">
      <w:pPr>
        <w:tabs>
          <w:tab w:val="left" w:pos="6660"/>
        </w:tabs>
      </w:pPr>
      <w:r>
        <w:t>Photographs:</w:t>
      </w:r>
    </w:p>
    <w:p w14:paraId="779E7BF8" w14:textId="6C32F91D" w:rsidR="00FF7FE6" w:rsidRDefault="00FF7FE6" w:rsidP="00976C80">
      <w:pPr>
        <w:tabs>
          <w:tab w:val="left" w:pos="6660"/>
        </w:tabs>
      </w:pPr>
      <w:r>
        <w:t>1. Sutro Baths</w:t>
      </w:r>
    </w:p>
    <w:p w14:paraId="7A8BD095" w14:textId="6D17B4E8" w:rsidR="00FF7FE6" w:rsidRDefault="00FF7FE6" w:rsidP="00976C80">
      <w:pPr>
        <w:tabs>
          <w:tab w:val="left" w:pos="6660"/>
        </w:tabs>
      </w:pPr>
      <w:r>
        <w:t>2. Victorian houses in San Francisco</w:t>
      </w:r>
    </w:p>
    <w:p w14:paraId="2EF0DB45" w14:textId="147A236B" w:rsidR="00FF7FE6" w:rsidRDefault="00FF7FE6" w:rsidP="00976C80">
      <w:pPr>
        <w:tabs>
          <w:tab w:val="left" w:pos="6660"/>
        </w:tabs>
      </w:pPr>
      <w:r>
        <w:t>3. Robert Sapolsky</w:t>
      </w:r>
    </w:p>
    <w:p w14:paraId="2CAD8601" w14:textId="2CA32CA6" w:rsidR="00FF7FE6" w:rsidRDefault="00FF7FE6" w:rsidP="00976C80">
      <w:pPr>
        <w:tabs>
          <w:tab w:val="left" w:pos="6660"/>
        </w:tabs>
      </w:pPr>
      <w:r>
        <w:t>4. Baboon Hierarchy</w:t>
      </w:r>
    </w:p>
    <w:p w14:paraId="0AF49BC6" w14:textId="12AE4D28" w:rsidR="00FF7FE6" w:rsidRDefault="00FF7FE6" w:rsidP="00976C80">
      <w:pPr>
        <w:tabs>
          <w:tab w:val="left" w:pos="6660"/>
        </w:tabs>
      </w:pPr>
      <w:r>
        <w:t>5. South Transept Stained Glass window – image of James and John next to Jesus</w:t>
      </w:r>
    </w:p>
    <w:p w14:paraId="43D2B6B2" w14:textId="77777777" w:rsidR="00FF7FE6" w:rsidRDefault="00FF7FE6" w:rsidP="00976C80">
      <w:pPr>
        <w:tabs>
          <w:tab w:val="left" w:pos="6660"/>
        </w:tabs>
      </w:pPr>
    </w:p>
    <w:sectPr w:rsidR="00FF7FE6" w:rsidSect="00737FF2">
      <w:headerReference w:type="default" r:id="rId6"/>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B72A2" w14:textId="77777777" w:rsidR="00F0692D" w:rsidRDefault="00F0692D" w:rsidP="00EF61A5">
      <w:r>
        <w:separator/>
      </w:r>
    </w:p>
  </w:endnote>
  <w:endnote w:type="continuationSeparator" w:id="0">
    <w:p w14:paraId="74A00E80" w14:textId="77777777" w:rsidR="00F0692D" w:rsidRDefault="00F0692D" w:rsidP="00EF61A5">
      <w:r>
        <w:continuationSeparator/>
      </w:r>
    </w:p>
  </w:endnote>
  <w:endnote w:id="1">
    <w:p w14:paraId="6FDDE4AB" w14:textId="38945668" w:rsidR="009115C3" w:rsidRDefault="009115C3">
      <w:pPr>
        <w:pStyle w:val="EndnoteText"/>
      </w:pPr>
      <w:r>
        <w:rPr>
          <w:rStyle w:val="EndnoteReference"/>
        </w:rPr>
        <w:endnoteRef/>
      </w:r>
      <w:r>
        <w:t xml:space="preserve"> </w:t>
      </w:r>
      <w:hyperlink r:id="rId1" w:history="1">
        <w:r w:rsidRPr="00070F16">
          <w:rPr>
            <w:rStyle w:val="Hyperlink"/>
          </w:rPr>
          <w:t>https://www.innsf.com/blog/famous-victorian-houses-of-san-francisco</w:t>
        </w:r>
      </w:hyperlink>
      <w:r>
        <w:t xml:space="preserve"> </w:t>
      </w:r>
    </w:p>
  </w:endnote>
  <w:endnote w:id="2">
    <w:p w14:paraId="15E5B464" w14:textId="5B24516F" w:rsidR="009115C3" w:rsidRDefault="009115C3">
      <w:pPr>
        <w:pStyle w:val="EndnoteText"/>
      </w:pPr>
      <w:r>
        <w:rPr>
          <w:rStyle w:val="EndnoteReference"/>
        </w:rPr>
        <w:endnoteRef/>
      </w:r>
      <w:r>
        <w:t xml:space="preserve"> Thomas </w:t>
      </w:r>
      <w:proofErr w:type="spellStart"/>
      <w:r>
        <w:t>Aidala</w:t>
      </w:r>
      <w:proofErr w:type="spellEnd"/>
      <w:r>
        <w:t xml:space="preserve"> in </w:t>
      </w:r>
      <w:r w:rsidRPr="009115C3">
        <w:rPr>
          <w:i/>
          <w:iCs/>
        </w:rPr>
        <w:t>The Great Houses of San Francisco</w:t>
      </w:r>
      <w:r>
        <w:t xml:space="preserve">. Cited in Gary </w:t>
      </w:r>
      <w:proofErr w:type="spellStart"/>
      <w:r>
        <w:t>Kamiya</w:t>
      </w:r>
      <w:proofErr w:type="spellEnd"/>
      <w:r>
        <w:t xml:space="preserve"> and Paul Madonna, </w:t>
      </w:r>
      <w:r w:rsidRPr="009115C3">
        <w:rPr>
          <w:i/>
          <w:iCs/>
        </w:rPr>
        <w:t>Spirits of San Francisco: Voyages Through the Unknown City</w:t>
      </w:r>
      <w:r>
        <w:t xml:space="preserve"> (NY: Bloomsbury Publishing, 2020) 145.</w:t>
      </w:r>
    </w:p>
  </w:endnote>
  <w:endnote w:id="3">
    <w:p w14:paraId="2D1C2FF7" w14:textId="4186D5D1" w:rsidR="00697756" w:rsidRDefault="00697756">
      <w:pPr>
        <w:pStyle w:val="EndnoteText"/>
      </w:pPr>
      <w:r>
        <w:rPr>
          <w:rStyle w:val="EndnoteReference"/>
        </w:rPr>
        <w:endnoteRef/>
      </w:r>
      <w:r>
        <w:t xml:space="preserve"> </w:t>
      </w:r>
      <w:r w:rsidR="00AC537B">
        <w:t>These buildings were revolutionary in</w:t>
      </w:r>
      <w:r>
        <w:t xml:space="preserve"> financing as well as in construction methods. </w:t>
      </w:r>
      <w:r>
        <w:t xml:space="preserve">Gary </w:t>
      </w:r>
      <w:proofErr w:type="spellStart"/>
      <w:r>
        <w:t>Kamiya</w:t>
      </w:r>
      <w:proofErr w:type="spellEnd"/>
      <w:r>
        <w:t xml:space="preserve"> and Paul Madonna, </w:t>
      </w:r>
      <w:r w:rsidRPr="009115C3">
        <w:rPr>
          <w:i/>
          <w:iCs/>
        </w:rPr>
        <w:t>Spirits of San Francisco: Voyages Through the Unknown City</w:t>
      </w:r>
      <w:r>
        <w:t xml:space="preserve"> (NY: Bloomsbury Publishing, 2020) 14</w:t>
      </w:r>
      <w:r>
        <w:t>3-5.</w:t>
      </w:r>
    </w:p>
  </w:endnote>
  <w:endnote w:id="4">
    <w:p w14:paraId="25C80935" w14:textId="5A53288B" w:rsidR="0020513C" w:rsidRDefault="0020513C">
      <w:pPr>
        <w:pStyle w:val="EndnoteText"/>
      </w:pPr>
      <w:r>
        <w:rPr>
          <w:rStyle w:val="EndnoteReference"/>
        </w:rPr>
        <w:endnoteRef/>
      </w:r>
      <w:r>
        <w:t xml:space="preserve"> </w:t>
      </w:r>
      <w:hyperlink r:id="rId2" w:history="1">
        <w:r w:rsidRPr="00070F16">
          <w:rPr>
            <w:rStyle w:val="Hyperlink"/>
          </w:rPr>
          <w:t>https://www.sfchronicle.com/projects/2021/visuals/sutro-baths-archive-photos/</w:t>
        </w:r>
      </w:hyperlink>
      <w:r>
        <w:t xml:space="preserve"> </w:t>
      </w:r>
    </w:p>
  </w:endnote>
  <w:endnote w:id="5">
    <w:p w14:paraId="0AA18212" w14:textId="6EEBBE54" w:rsidR="003257B0" w:rsidRDefault="003257B0">
      <w:pPr>
        <w:pStyle w:val="EndnoteText"/>
      </w:pPr>
      <w:r>
        <w:rPr>
          <w:rStyle w:val="EndnoteReference"/>
        </w:rPr>
        <w:endnoteRef/>
      </w:r>
      <w:r>
        <w:t xml:space="preserve"> </w:t>
      </w:r>
      <w:r>
        <w:t xml:space="preserve">Gary </w:t>
      </w:r>
      <w:proofErr w:type="spellStart"/>
      <w:r>
        <w:t>Kamiya</w:t>
      </w:r>
      <w:proofErr w:type="spellEnd"/>
      <w:r>
        <w:t xml:space="preserve"> and Paul Madonna, </w:t>
      </w:r>
      <w:r w:rsidRPr="009115C3">
        <w:rPr>
          <w:i/>
          <w:iCs/>
        </w:rPr>
        <w:t>Spirits of San Francisco: Voyages Through the Unknown City</w:t>
      </w:r>
      <w:r>
        <w:t xml:space="preserve"> (NY: Bloomsbury Publishing, 2020)</w:t>
      </w:r>
      <w:r>
        <w:t xml:space="preserve"> 126-132.</w:t>
      </w:r>
    </w:p>
  </w:endnote>
  <w:endnote w:id="6">
    <w:p w14:paraId="15934AAD" w14:textId="2FF7C235" w:rsidR="00AC3004" w:rsidRDefault="00AC3004">
      <w:pPr>
        <w:pStyle w:val="EndnoteText"/>
      </w:pPr>
      <w:r>
        <w:rPr>
          <w:rStyle w:val="EndnoteReference"/>
        </w:rPr>
        <w:endnoteRef/>
      </w:r>
      <w:r>
        <w:t xml:space="preserve"> Ibid.</w:t>
      </w:r>
    </w:p>
  </w:endnote>
  <w:endnote w:id="7">
    <w:p w14:paraId="50A226CD" w14:textId="77777777" w:rsidR="00205970" w:rsidRDefault="00205970" w:rsidP="00205970">
      <w:pPr>
        <w:pStyle w:val="EndnoteText"/>
      </w:pPr>
      <w:r>
        <w:rPr>
          <w:rStyle w:val="EndnoteReference"/>
        </w:rPr>
        <w:endnoteRef/>
      </w:r>
      <w:r>
        <w:t xml:space="preserve"> In 1897 John Harris sued Adolf Sutro after he was excluded from using the baths because of his race. He won his lawsuit and the baths were required to be open for everyone. </w:t>
      </w:r>
      <w:hyperlink r:id="rId3" w:history="1">
        <w:r w:rsidRPr="00070F16">
          <w:rPr>
            <w:rStyle w:val="Hyperlink"/>
          </w:rPr>
          <w:t>https://www.sfgate.com/opinion/article/Sutro-Baths-was-test-case-for-blacks-civil-rights-3588731.php</w:t>
        </w:r>
      </w:hyperlink>
      <w:r>
        <w:t xml:space="preserve"> </w:t>
      </w:r>
    </w:p>
  </w:endnote>
  <w:endnote w:id="8">
    <w:p w14:paraId="098C7CB0" w14:textId="151925D8" w:rsidR="00214D83" w:rsidRDefault="00214D83">
      <w:pPr>
        <w:pStyle w:val="EndnoteText"/>
      </w:pPr>
      <w:r>
        <w:rPr>
          <w:rStyle w:val="EndnoteReference"/>
        </w:rPr>
        <w:endnoteRef/>
      </w:r>
      <w:r>
        <w:t xml:space="preserve"> </w:t>
      </w:r>
      <w:r w:rsidRPr="00214D83">
        <w:t>Mk. 8:22 and Mk. 10:46</w:t>
      </w:r>
      <w:r>
        <w:t>.</w:t>
      </w:r>
    </w:p>
  </w:endnote>
  <w:endnote w:id="9">
    <w:p w14:paraId="579CFF31" w14:textId="2F47CEF7" w:rsidR="00182DF9" w:rsidRPr="00182DF9" w:rsidRDefault="00182DF9">
      <w:pPr>
        <w:pStyle w:val="EndnoteText"/>
        <w:rPr>
          <w:szCs w:val="20"/>
        </w:rPr>
      </w:pPr>
      <w:r w:rsidRPr="00182DF9">
        <w:rPr>
          <w:rStyle w:val="EndnoteReference"/>
          <w:szCs w:val="20"/>
        </w:rPr>
        <w:endnoteRef/>
      </w:r>
      <w:r w:rsidRPr="00182DF9">
        <w:rPr>
          <w:szCs w:val="20"/>
        </w:rPr>
        <w:t xml:space="preserve"> </w:t>
      </w:r>
      <w:r w:rsidRPr="00182DF9">
        <w:rPr>
          <w:rFonts w:ascii="Helena" w:hAnsi="Helena" w:cs="Helena"/>
          <w:color w:val="000000"/>
          <w:szCs w:val="20"/>
        </w:rPr>
        <w:t xml:space="preserve">kai« </w:t>
      </w:r>
      <w:proofErr w:type="spellStart"/>
      <w:r w:rsidRPr="00182DF9">
        <w:rPr>
          <w:rFonts w:ascii="Helena" w:hAnsi="Helena" w:cs="Helena"/>
          <w:color w:val="000000"/>
          <w:szCs w:val="20"/>
        </w:rPr>
        <w:t>proskalesa¿menoß</w:t>
      </w:r>
      <w:proofErr w:type="spellEnd"/>
      <w:r w:rsidRPr="00182DF9">
        <w:rPr>
          <w:rFonts w:ascii="Helena" w:hAnsi="Helena" w:cs="Helena"/>
          <w:color w:val="000000"/>
          <w:szCs w:val="20"/>
        </w:rPr>
        <w:t xml:space="preserve"> </w:t>
      </w:r>
      <w:proofErr w:type="spellStart"/>
      <w:r w:rsidRPr="00182DF9">
        <w:rPr>
          <w:rFonts w:ascii="Helena" w:hAnsi="Helena" w:cs="Helena"/>
          <w:color w:val="000000"/>
          <w:szCs w:val="20"/>
        </w:rPr>
        <w:t>aujtou</w:t>
      </w:r>
      <w:proofErr w:type="spellEnd"/>
      <w:r w:rsidRPr="00182DF9">
        <w:rPr>
          <w:rFonts w:ascii="Helena" w:hAnsi="Helena" w:cs="Helena"/>
          <w:color w:val="000000"/>
          <w:szCs w:val="20"/>
        </w:rPr>
        <w:t xml:space="preserve">\ß </w:t>
      </w:r>
      <w:proofErr w:type="spellStart"/>
      <w:r w:rsidRPr="00182DF9">
        <w:rPr>
          <w:rFonts w:ascii="Helena" w:hAnsi="Helena" w:cs="Helena"/>
          <w:color w:val="000000"/>
          <w:szCs w:val="20"/>
        </w:rPr>
        <w:t>oJ</w:t>
      </w:r>
      <w:proofErr w:type="spellEnd"/>
      <w:r w:rsidRPr="00182DF9">
        <w:rPr>
          <w:rFonts w:ascii="Helena" w:hAnsi="Helena" w:cs="Helena"/>
          <w:color w:val="000000"/>
          <w:szCs w:val="20"/>
        </w:rPr>
        <w:t xml:space="preserve"> ∆</w:t>
      </w:r>
      <w:proofErr w:type="spellStart"/>
      <w:r w:rsidRPr="00182DF9">
        <w:rPr>
          <w:rFonts w:ascii="Helena" w:hAnsi="Helena" w:cs="Helena"/>
          <w:color w:val="000000"/>
          <w:szCs w:val="20"/>
        </w:rPr>
        <w:t>Ihsouvß</w:t>
      </w:r>
      <w:proofErr w:type="spellEnd"/>
      <w:r w:rsidRPr="00182DF9">
        <w:rPr>
          <w:rFonts w:ascii="Helena" w:hAnsi="Helena" w:cs="Helena"/>
          <w:color w:val="000000"/>
          <w:szCs w:val="20"/>
        </w:rPr>
        <w:t xml:space="preserve"> </w:t>
      </w:r>
      <w:proofErr w:type="spellStart"/>
      <w:r w:rsidRPr="00182DF9">
        <w:rPr>
          <w:rFonts w:ascii="Helena" w:hAnsi="Helena" w:cs="Helena"/>
          <w:color w:val="000000"/>
          <w:szCs w:val="20"/>
        </w:rPr>
        <w:t>le÷gei</w:t>
      </w:r>
      <w:proofErr w:type="spellEnd"/>
      <w:r w:rsidRPr="00182DF9">
        <w:rPr>
          <w:rFonts w:ascii="Helena" w:hAnsi="Helena" w:cs="Helena"/>
          <w:color w:val="000000"/>
          <w:szCs w:val="20"/>
        </w:rPr>
        <w:t xml:space="preserve"> </w:t>
      </w:r>
      <w:proofErr w:type="spellStart"/>
      <w:r w:rsidRPr="00182DF9">
        <w:rPr>
          <w:rFonts w:ascii="Helena" w:hAnsi="Helena" w:cs="Helena"/>
          <w:color w:val="000000"/>
          <w:szCs w:val="20"/>
        </w:rPr>
        <w:t>aujtoi√ß</w:t>
      </w:r>
      <w:proofErr w:type="spellEnd"/>
      <w:r w:rsidRPr="00182DF9">
        <w:rPr>
          <w:rFonts w:ascii="Helena" w:hAnsi="Helena" w:cs="Helena"/>
          <w:color w:val="000000"/>
          <w:szCs w:val="20"/>
        </w:rPr>
        <w:t xml:space="preserve">: </w:t>
      </w:r>
      <w:proofErr w:type="spellStart"/>
      <w:r w:rsidRPr="00182DF9">
        <w:rPr>
          <w:rFonts w:ascii="Helena" w:hAnsi="Helena" w:cs="Helena"/>
          <w:color w:val="000000"/>
          <w:szCs w:val="20"/>
        </w:rPr>
        <w:t>oi¶date</w:t>
      </w:r>
      <w:proofErr w:type="spellEnd"/>
      <w:r w:rsidRPr="00182DF9">
        <w:rPr>
          <w:rFonts w:ascii="Helena" w:hAnsi="Helena" w:cs="Helena"/>
          <w:color w:val="000000"/>
          <w:szCs w:val="20"/>
        </w:rPr>
        <w:t xml:space="preserve"> </w:t>
      </w:r>
      <w:proofErr w:type="spellStart"/>
      <w:r w:rsidRPr="00182DF9">
        <w:rPr>
          <w:rFonts w:ascii="Helena" w:hAnsi="Helena" w:cs="Helena"/>
          <w:color w:val="000000"/>
          <w:szCs w:val="20"/>
        </w:rPr>
        <w:t>o¢ti</w:t>
      </w:r>
      <w:proofErr w:type="spellEnd"/>
      <w:r w:rsidRPr="00182DF9">
        <w:rPr>
          <w:rFonts w:ascii="Helena" w:hAnsi="Helena" w:cs="Helena"/>
          <w:color w:val="000000"/>
          <w:szCs w:val="20"/>
        </w:rPr>
        <w:t xml:space="preserve"> oi˚ </w:t>
      </w:r>
      <w:proofErr w:type="spellStart"/>
      <w:r w:rsidRPr="00182DF9">
        <w:rPr>
          <w:rFonts w:ascii="Helena" w:hAnsi="Helena" w:cs="Helena"/>
          <w:color w:val="000000"/>
          <w:szCs w:val="20"/>
        </w:rPr>
        <w:t>dokouvnteß</w:t>
      </w:r>
      <w:proofErr w:type="spellEnd"/>
      <w:r w:rsidRPr="00182DF9">
        <w:rPr>
          <w:rFonts w:ascii="Helena" w:hAnsi="Helena" w:cs="Helena"/>
          <w:color w:val="000000"/>
          <w:szCs w:val="20"/>
        </w:rPr>
        <w:t xml:space="preserve"> </w:t>
      </w:r>
      <w:proofErr w:type="spellStart"/>
      <w:r w:rsidRPr="00182DF9">
        <w:rPr>
          <w:rFonts w:ascii="Helena" w:hAnsi="Helena" w:cs="Helena"/>
          <w:color w:val="000000"/>
          <w:szCs w:val="20"/>
        </w:rPr>
        <w:t>a‡rcein</w:t>
      </w:r>
      <w:proofErr w:type="spellEnd"/>
      <w:r w:rsidRPr="00182DF9">
        <w:rPr>
          <w:rFonts w:ascii="Helena" w:hAnsi="Helena" w:cs="Helena"/>
          <w:color w:val="000000"/>
          <w:szCs w:val="20"/>
        </w:rPr>
        <w:t xml:space="preserve"> </w:t>
      </w:r>
      <w:proofErr w:type="spellStart"/>
      <w:r w:rsidRPr="00182DF9">
        <w:rPr>
          <w:rFonts w:ascii="Helena" w:hAnsi="Helena" w:cs="Helena"/>
          <w:color w:val="000000"/>
          <w:szCs w:val="20"/>
        </w:rPr>
        <w:t>tw◊n</w:t>
      </w:r>
      <w:proofErr w:type="spellEnd"/>
      <w:r w:rsidRPr="00182DF9">
        <w:rPr>
          <w:rFonts w:ascii="Helena" w:hAnsi="Helena" w:cs="Helena"/>
          <w:color w:val="000000"/>
          <w:szCs w:val="20"/>
        </w:rPr>
        <w:t xml:space="preserve"> </w:t>
      </w:r>
      <w:proofErr w:type="spellStart"/>
      <w:r w:rsidRPr="00182DF9">
        <w:rPr>
          <w:rFonts w:ascii="Helena" w:hAnsi="Helena" w:cs="Helena"/>
          <w:color w:val="000000"/>
          <w:szCs w:val="20"/>
        </w:rPr>
        <w:t>e˙qnw◊n</w:t>
      </w:r>
      <w:proofErr w:type="spellEnd"/>
      <w:r w:rsidRPr="00182DF9">
        <w:rPr>
          <w:rFonts w:ascii="Helena" w:hAnsi="Helena" w:cs="Helena"/>
          <w:color w:val="000000"/>
          <w:szCs w:val="20"/>
        </w:rPr>
        <w:t xml:space="preserve"> </w:t>
      </w:r>
      <w:proofErr w:type="spellStart"/>
      <w:r w:rsidRPr="00182DF9">
        <w:rPr>
          <w:rFonts w:ascii="Helena" w:hAnsi="Helena" w:cs="Helena"/>
          <w:color w:val="000000"/>
          <w:szCs w:val="20"/>
        </w:rPr>
        <w:t>katakurieu</w:t>
      </w:r>
      <w:proofErr w:type="spellEnd"/>
      <w:r w:rsidRPr="00182DF9">
        <w:rPr>
          <w:rFonts w:ascii="Helena" w:hAnsi="Helena" w:cs="Helena"/>
          <w:color w:val="000000"/>
          <w:szCs w:val="20"/>
        </w:rPr>
        <w:t>/</w:t>
      </w:r>
      <w:proofErr w:type="spellStart"/>
      <w:r w:rsidRPr="00182DF9">
        <w:rPr>
          <w:rFonts w:ascii="Helena" w:hAnsi="Helena" w:cs="Helena"/>
          <w:color w:val="000000"/>
          <w:szCs w:val="20"/>
        </w:rPr>
        <w:t>ousin</w:t>
      </w:r>
      <w:proofErr w:type="spellEnd"/>
      <w:r w:rsidRPr="00182DF9">
        <w:rPr>
          <w:rFonts w:ascii="Helena" w:hAnsi="Helena" w:cs="Helena"/>
          <w:color w:val="000000"/>
          <w:szCs w:val="20"/>
        </w:rPr>
        <w:t xml:space="preserve"> </w:t>
      </w:r>
      <w:proofErr w:type="spellStart"/>
      <w:r w:rsidRPr="00182DF9">
        <w:rPr>
          <w:rFonts w:ascii="Helena" w:hAnsi="Helena" w:cs="Helena"/>
          <w:color w:val="000000"/>
          <w:szCs w:val="20"/>
        </w:rPr>
        <w:t>aujtw◊n</w:t>
      </w:r>
      <w:proofErr w:type="spellEnd"/>
      <w:r w:rsidRPr="00182DF9">
        <w:rPr>
          <w:rFonts w:ascii="Helena" w:hAnsi="Helena" w:cs="Helena"/>
          <w:color w:val="000000"/>
          <w:szCs w:val="20"/>
        </w:rPr>
        <w:t xml:space="preserve"> kai« oi˚ </w:t>
      </w:r>
      <w:proofErr w:type="spellStart"/>
      <w:r w:rsidRPr="00182DF9">
        <w:rPr>
          <w:rFonts w:ascii="Helena" w:hAnsi="Helena" w:cs="Helena"/>
          <w:color w:val="000000"/>
          <w:szCs w:val="20"/>
        </w:rPr>
        <w:t>mega¿loi</w:t>
      </w:r>
      <w:proofErr w:type="spellEnd"/>
      <w:r w:rsidRPr="00182DF9">
        <w:rPr>
          <w:rFonts w:ascii="Helena" w:hAnsi="Helena" w:cs="Helena"/>
          <w:color w:val="000000"/>
          <w:szCs w:val="20"/>
        </w:rPr>
        <w:t xml:space="preserve"> </w:t>
      </w:r>
      <w:proofErr w:type="spellStart"/>
      <w:r w:rsidRPr="00182DF9">
        <w:rPr>
          <w:rFonts w:ascii="Helena" w:hAnsi="Helena" w:cs="Helena"/>
          <w:color w:val="000000"/>
          <w:szCs w:val="20"/>
        </w:rPr>
        <w:t>aujtw◊n</w:t>
      </w:r>
      <w:proofErr w:type="spellEnd"/>
      <w:r w:rsidRPr="00182DF9">
        <w:rPr>
          <w:rFonts w:ascii="Helena" w:hAnsi="Helena" w:cs="Helena"/>
          <w:color w:val="000000"/>
          <w:szCs w:val="20"/>
        </w:rPr>
        <w:t xml:space="preserve"> </w:t>
      </w:r>
      <w:proofErr w:type="spellStart"/>
      <w:r w:rsidRPr="00182DF9">
        <w:rPr>
          <w:rFonts w:ascii="Helena" w:hAnsi="Helena" w:cs="Helena"/>
          <w:color w:val="000000"/>
          <w:szCs w:val="20"/>
        </w:rPr>
        <w:t>katexousia¿zousin</w:t>
      </w:r>
      <w:proofErr w:type="spellEnd"/>
      <w:r w:rsidRPr="00182DF9">
        <w:rPr>
          <w:rFonts w:ascii="Helena" w:hAnsi="Helena" w:cs="Helena"/>
          <w:color w:val="000000"/>
          <w:szCs w:val="20"/>
        </w:rPr>
        <w:t xml:space="preserve"> </w:t>
      </w:r>
      <w:proofErr w:type="spellStart"/>
      <w:r w:rsidRPr="00182DF9">
        <w:rPr>
          <w:rFonts w:ascii="Helena" w:hAnsi="Helena" w:cs="Helena"/>
          <w:color w:val="000000"/>
          <w:szCs w:val="20"/>
        </w:rPr>
        <w:t>aujtw◊n</w:t>
      </w:r>
      <w:proofErr w:type="spellEnd"/>
      <w:r w:rsidRPr="00182DF9">
        <w:rPr>
          <w:rFonts w:ascii="Helena" w:hAnsi="Helena" w:cs="Helena"/>
          <w:color w:val="000000"/>
          <w:szCs w:val="20"/>
        </w:rPr>
        <w:t>.</w:t>
      </w:r>
    </w:p>
  </w:endnote>
  <w:endnote w:id="10">
    <w:p w14:paraId="4B17E9DE" w14:textId="58D1AB7B" w:rsidR="00AD0C41" w:rsidRDefault="00AD0C41">
      <w:pPr>
        <w:pStyle w:val="EndnoteText"/>
      </w:pPr>
      <w:r>
        <w:rPr>
          <w:rStyle w:val="EndnoteReference"/>
        </w:rPr>
        <w:endnoteRef/>
      </w:r>
      <w:r>
        <w:t xml:space="preserve"> Robert Sapolsky, </w:t>
      </w:r>
      <w:r w:rsidRPr="00AD0C41">
        <w:rPr>
          <w:i/>
          <w:iCs/>
        </w:rPr>
        <w:t>Behave: The Biology of Humans at Our Best and Worst</w:t>
      </w:r>
      <w:r>
        <w:t xml:space="preserve"> (NY: Penguin Books, 2017) 442.</w:t>
      </w:r>
    </w:p>
  </w:endnote>
  <w:endnote w:id="11">
    <w:p w14:paraId="0EB3F008" w14:textId="7A205A60" w:rsidR="00AD0C41" w:rsidRDefault="00AD0C41">
      <w:pPr>
        <w:pStyle w:val="EndnoteText"/>
      </w:pPr>
      <w:r>
        <w:rPr>
          <w:rStyle w:val="EndnoteReference"/>
        </w:rPr>
        <w:endnoteRef/>
      </w:r>
      <w:r>
        <w:t xml:space="preserve"> Ibid., 292.</w:t>
      </w:r>
    </w:p>
  </w:endnote>
  <w:endnote w:id="12">
    <w:p w14:paraId="036C9D21" w14:textId="46DA0C53" w:rsidR="00EA5EE6" w:rsidRDefault="00EA5EE6">
      <w:pPr>
        <w:pStyle w:val="EndnoteText"/>
      </w:pPr>
      <w:r>
        <w:rPr>
          <w:rStyle w:val="EndnoteReference"/>
        </w:rPr>
        <w:endnoteRef/>
      </w:r>
      <w:r>
        <w:t xml:space="preserve"> </w:t>
      </w:r>
      <w:r w:rsidR="006725DA">
        <w:t xml:space="preserve">Social Dominance Orientation (SDO). </w:t>
      </w:r>
      <w:r>
        <w:t>Ibid., 440.</w:t>
      </w:r>
    </w:p>
  </w:endnote>
  <w:endnote w:id="13">
    <w:p w14:paraId="29EB117F" w14:textId="6F3E27E8" w:rsidR="00973B63" w:rsidRDefault="00973B63">
      <w:pPr>
        <w:pStyle w:val="EndnoteText"/>
      </w:pPr>
      <w:r>
        <w:rPr>
          <w:rStyle w:val="EndnoteReference"/>
        </w:rPr>
        <w:endnoteRef/>
      </w:r>
      <w:r>
        <w:t xml:space="preserve"> Ibid., 441.</w:t>
      </w:r>
    </w:p>
  </w:endnote>
  <w:endnote w:id="14">
    <w:p w14:paraId="46F5F702" w14:textId="1C9B8E63" w:rsidR="006725DA" w:rsidRDefault="006725DA">
      <w:pPr>
        <w:pStyle w:val="EndnoteText"/>
      </w:pPr>
      <w:r>
        <w:rPr>
          <w:rStyle w:val="EndnoteReference"/>
        </w:rPr>
        <w:endnoteRef/>
      </w:r>
      <w:r>
        <w:t xml:space="preserve"> Ibid., 442.</w:t>
      </w:r>
    </w:p>
  </w:endnote>
  <w:endnote w:id="15">
    <w:p w14:paraId="5401D5DB" w14:textId="14A0CB9D" w:rsidR="00C57858" w:rsidRDefault="00C57858">
      <w:pPr>
        <w:pStyle w:val="EndnoteText"/>
      </w:pPr>
      <w:r>
        <w:rPr>
          <w:rStyle w:val="EndnoteReference"/>
        </w:rPr>
        <w:endnoteRef/>
      </w:r>
      <w:r>
        <w:t xml:space="preserve"> </w:t>
      </w:r>
      <w:r w:rsidR="004717EA">
        <w:t>Alan Jones brought this to me</w:t>
      </w:r>
      <w:r w:rsidR="00DA1D5D">
        <w:t>. I love that it takes place on April Fool’s Day.</w:t>
      </w:r>
      <w:r w:rsidR="004717EA">
        <w:t xml:space="preserve"> </w:t>
      </w:r>
      <w:r w:rsidRPr="00C57858">
        <w:t>Michael Mayne,</w:t>
      </w:r>
      <w:r w:rsidR="00E470FA">
        <w:t xml:space="preserve"> </w:t>
      </w:r>
      <w:r w:rsidRPr="00C57858">
        <w:rPr>
          <w:i/>
          <w:iCs/>
        </w:rPr>
        <w:t>Learning to Dance</w:t>
      </w:r>
      <w:r w:rsidRPr="00C57858">
        <w:t xml:space="preserve"> </w:t>
      </w:r>
      <w:r>
        <w:t>(</w:t>
      </w:r>
      <w:r w:rsidRPr="00C57858">
        <w:t>London: DLT,</w:t>
      </w:r>
      <w:r w:rsidR="00E470FA">
        <w:t xml:space="preserve"> </w:t>
      </w:r>
      <w:r w:rsidRPr="00C57858">
        <w:t>2001</w:t>
      </w:r>
      <w:r>
        <w:t xml:space="preserve">) </w:t>
      </w:r>
      <w:r w:rsidRPr="00C57858">
        <w:t>165.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elena">
    <w:altName w:val="Helena"/>
    <w:panose1 w:val="00000000000000000000"/>
    <w:charset w:val="00"/>
    <w:family w:val="auto"/>
    <w:notTrueType/>
    <w:pitch w:val="variable"/>
    <w:sig w:usb0="800000AF" w:usb1="50002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B8718" w14:textId="77777777" w:rsidR="00F0692D" w:rsidRDefault="00F0692D" w:rsidP="00EF61A5">
      <w:r>
        <w:separator/>
      </w:r>
    </w:p>
  </w:footnote>
  <w:footnote w:type="continuationSeparator" w:id="0">
    <w:p w14:paraId="18EE1EAF" w14:textId="77777777" w:rsidR="00F0692D" w:rsidRDefault="00F0692D" w:rsidP="00EF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09FC" w14:textId="5329DAD9" w:rsidR="001C1679" w:rsidRPr="00EF61A5" w:rsidRDefault="005A2F16" w:rsidP="00EF61A5">
    <w:pPr>
      <w:pStyle w:val="Header"/>
      <w:tabs>
        <w:tab w:val="clear" w:pos="8640"/>
        <w:tab w:val="right" w:pos="9360"/>
      </w:tabs>
      <w:rPr>
        <w:i/>
        <w:sz w:val="20"/>
        <w:szCs w:val="20"/>
      </w:rPr>
    </w:pPr>
    <w:r>
      <w:rPr>
        <w:i/>
        <w:sz w:val="20"/>
        <w:szCs w:val="20"/>
      </w:rPr>
      <w:t>21</w:t>
    </w:r>
    <w:r w:rsidR="008400D5">
      <w:rPr>
        <w:i/>
        <w:sz w:val="20"/>
        <w:szCs w:val="20"/>
      </w:rPr>
      <w:t xml:space="preserve"> Pent</w:t>
    </w:r>
    <w:r w:rsidR="001C1679">
      <w:rPr>
        <w:i/>
        <w:sz w:val="20"/>
        <w:szCs w:val="20"/>
      </w:rPr>
      <w:t xml:space="preserve"> (</w:t>
    </w:r>
    <w:r>
      <w:rPr>
        <w:i/>
        <w:sz w:val="20"/>
        <w:szCs w:val="20"/>
      </w:rPr>
      <w:t>10</w:t>
    </w:r>
    <w:r w:rsidR="001C1679">
      <w:rPr>
        <w:i/>
        <w:sz w:val="20"/>
        <w:szCs w:val="20"/>
      </w:rPr>
      <w:t>-</w:t>
    </w:r>
    <w:r w:rsidR="000C2B30">
      <w:rPr>
        <w:i/>
        <w:sz w:val="20"/>
        <w:szCs w:val="20"/>
      </w:rPr>
      <w:t>1</w:t>
    </w:r>
    <w:r>
      <w:rPr>
        <w:i/>
        <w:sz w:val="20"/>
        <w:szCs w:val="20"/>
      </w:rPr>
      <w:t>7</w:t>
    </w:r>
    <w:r w:rsidR="001C1679">
      <w:rPr>
        <w:i/>
        <w:sz w:val="20"/>
        <w:szCs w:val="20"/>
      </w:rPr>
      <w:t>-21)</w:t>
    </w:r>
    <w:r w:rsidR="008400D5">
      <w:rPr>
        <w:i/>
        <w:sz w:val="20"/>
        <w:szCs w:val="20"/>
      </w:rPr>
      <w:t xml:space="preserve"> </w:t>
    </w:r>
    <w:r>
      <w:rPr>
        <w:i/>
        <w:sz w:val="20"/>
        <w:szCs w:val="20"/>
      </w:rPr>
      <w:t>24</w:t>
    </w:r>
    <w:r w:rsidR="001C1679">
      <w:rPr>
        <w:i/>
        <w:sz w:val="20"/>
        <w:szCs w:val="20"/>
      </w:rPr>
      <w:t>B</w:t>
    </w:r>
    <w:r w:rsidR="001C1679" w:rsidRPr="00EF61A5">
      <w:rPr>
        <w:i/>
        <w:sz w:val="20"/>
        <w:szCs w:val="20"/>
      </w:rPr>
      <w:tab/>
    </w:r>
    <w:r w:rsidR="001C1679" w:rsidRPr="00EF61A5">
      <w:rPr>
        <w:i/>
        <w:sz w:val="20"/>
        <w:szCs w:val="20"/>
      </w:rPr>
      <w:tab/>
      <w:t xml:space="preserve">Malcolm Clemens Young </w:t>
    </w:r>
    <w:r w:rsidR="001C1679" w:rsidRPr="00EF61A5">
      <w:rPr>
        <w:rStyle w:val="PageNumber"/>
        <w:i/>
        <w:sz w:val="20"/>
        <w:szCs w:val="20"/>
      </w:rPr>
      <w:fldChar w:fldCharType="begin"/>
    </w:r>
    <w:r w:rsidR="001C1679" w:rsidRPr="00EF61A5">
      <w:rPr>
        <w:rStyle w:val="PageNumber"/>
        <w:i/>
        <w:sz w:val="20"/>
        <w:szCs w:val="20"/>
      </w:rPr>
      <w:instrText xml:space="preserve"> PAGE </w:instrText>
    </w:r>
    <w:r w:rsidR="001C1679" w:rsidRPr="00EF61A5">
      <w:rPr>
        <w:rStyle w:val="PageNumber"/>
        <w:i/>
        <w:sz w:val="20"/>
        <w:szCs w:val="20"/>
      </w:rPr>
      <w:fldChar w:fldCharType="separate"/>
    </w:r>
    <w:r w:rsidR="001C1679">
      <w:rPr>
        <w:rStyle w:val="PageNumber"/>
        <w:i/>
        <w:noProof/>
        <w:sz w:val="20"/>
        <w:szCs w:val="20"/>
      </w:rPr>
      <w:t>4</w:t>
    </w:r>
    <w:r w:rsidR="001C1679" w:rsidRPr="00EF61A5">
      <w:rPr>
        <w:rStyle w:val="PageNumber"/>
        <w:i/>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8"/>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A5"/>
    <w:rsid w:val="00000E18"/>
    <w:rsid w:val="00000EE4"/>
    <w:rsid w:val="00005435"/>
    <w:rsid w:val="00006934"/>
    <w:rsid w:val="00007A0F"/>
    <w:rsid w:val="000111B5"/>
    <w:rsid w:val="00020C84"/>
    <w:rsid w:val="00022AF9"/>
    <w:rsid w:val="00030A43"/>
    <w:rsid w:val="000330A6"/>
    <w:rsid w:val="000337E1"/>
    <w:rsid w:val="0003624C"/>
    <w:rsid w:val="00040BAE"/>
    <w:rsid w:val="00042354"/>
    <w:rsid w:val="00043F33"/>
    <w:rsid w:val="00044886"/>
    <w:rsid w:val="00046AF8"/>
    <w:rsid w:val="00046E0A"/>
    <w:rsid w:val="00052C2C"/>
    <w:rsid w:val="000538D8"/>
    <w:rsid w:val="00057259"/>
    <w:rsid w:val="0005782C"/>
    <w:rsid w:val="00070C16"/>
    <w:rsid w:val="0007319D"/>
    <w:rsid w:val="00074086"/>
    <w:rsid w:val="00075A79"/>
    <w:rsid w:val="00077032"/>
    <w:rsid w:val="00080E06"/>
    <w:rsid w:val="00081F0F"/>
    <w:rsid w:val="00082C43"/>
    <w:rsid w:val="00085E8F"/>
    <w:rsid w:val="00092FA0"/>
    <w:rsid w:val="000942F3"/>
    <w:rsid w:val="00094937"/>
    <w:rsid w:val="00095002"/>
    <w:rsid w:val="000A0876"/>
    <w:rsid w:val="000A5937"/>
    <w:rsid w:val="000A700E"/>
    <w:rsid w:val="000A735A"/>
    <w:rsid w:val="000A7529"/>
    <w:rsid w:val="000B1968"/>
    <w:rsid w:val="000B3749"/>
    <w:rsid w:val="000B4C68"/>
    <w:rsid w:val="000C2B30"/>
    <w:rsid w:val="000C33EE"/>
    <w:rsid w:val="000D0982"/>
    <w:rsid w:val="000D14DF"/>
    <w:rsid w:val="000D18BA"/>
    <w:rsid w:val="000D1DD7"/>
    <w:rsid w:val="000D2154"/>
    <w:rsid w:val="000D322F"/>
    <w:rsid w:val="000D44AC"/>
    <w:rsid w:val="000E7FEE"/>
    <w:rsid w:val="000F08D4"/>
    <w:rsid w:val="000F2988"/>
    <w:rsid w:val="000F425E"/>
    <w:rsid w:val="000F57FB"/>
    <w:rsid w:val="000F6953"/>
    <w:rsid w:val="00101F2F"/>
    <w:rsid w:val="0010268B"/>
    <w:rsid w:val="00102972"/>
    <w:rsid w:val="00103719"/>
    <w:rsid w:val="001106FC"/>
    <w:rsid w:val="00110A40"/>
    <w:rsid w:val="001178F9"/>
    <w:rsid w:val="00117AA7"/>
    <w:rsid w:val="0012228D"/>
    <w:rsid w:val="001231A3"/>
    <w:rsid w:val="0012470C"/>
    <w:rsid w:val="00127942"/>
    <w:rsid w:val="00127B26"/>
    <w:rsid w:val="00132BA1"/>
    <w:rsid w:val="00134D47"/>
    <w:rsid w:val="00136DC4"/>
    <w:rsid w:val="001379CE"/>
    <w:rsid w:val="00141197"/>
    <w:rsid w:val="00141E61"/>
    <w:rsid w:val="00142557"/>
    <w:rsid w:val="0014336B"/>
    <w:rsid w:val="001433F4"/>
    <w:rsid w:val="00143E18"/>
    <w:rsid w:val="00150D3F"/>
    <w:rsid w:val="001562D3"/>
    <w:rsid w:val="0016563B"/>
    <w:rsid w:val="001727AA"/>
    <w:rsid w:val="00172D6F"/>
    <w:rsid w:val="00174CE2"/>
    <w:rsid w:val="0017531C"/>
    <w:rsid w:val="00175918"/>
    <w:rsid w:val="00182DF9"/>
    <w:rsid w:val="001902FF"/>
    <w:rsid w:val="00191CED"/>
    <w:rsid w:val="00191E85"/>
    <w:rsid w:val="00195136"/>
    <w:rsid w:val="00197150"/>
    <w:rsid w:val="001A3C20"/>
    <w:rsid w:val="001A56A9"/>
    <w:rsid w:val="001A5956"/>
    <w:rsid w:val="001B3846"/>
    <w:rsid w:val="001B64DE"/>
    <w:rsid w:val="001C1679"/>
    <w:rsid w:val="001C2A8D"/>
    <w:rsid w:val="001C2BDB"/>
    <w:rsid w:val="001D0F2B"/>
    <w:rsid w:val="001D155E"/>
    <w:rsid w:val="001D35DB"/>
    <w:rsid w:val="001D375C"/>
    <w:rsid w:val="001D3C18"/>
    <w:rsid w:val="001D5004"/>
    <w:rsid w:val="001D7F97"/>
    <w:rsid w:val="001E3137"/>
    <w:rsid w:val="001E3CEA"/>
    <w:rsid w:val="001E3DAD"/>
    <w:rsid w:val="001E487A"/>
    <w:rsid w:val="001E582D"/>
    <w:rsid w:val="001E74D5"/>
    <w:rsid w:val="001E7F05"/>
    <w:rsid w:val="001F08F9"/>
    <w:rsid w:val="001F17F6"/>
    <w:rsid w:val="001F2E6B"/>
    <w:rsid w:val="001F3757"/>
    <w:rsid w:val="001F5478"/>
    <w:rsid w:val="001F5480"/>
    <w:rsid w:val="001F7632"/>
    <w:rsid w:val="002012A5"/>
    <w:rsid w:val="00202F1B"/>
    <w:rsid w:val="00205065"/>
    <w:rsid w:val="0020513C"/>
    <w:rsid w:val="002057B6"/>
    <w:rsid w:val="00205970"/>
    <w:rsid w:val="0020775E"/>
    <w:rsid w:val="00210EB9"/>
    <w:rsid w:val="00211C06"/>
    <w:rsid w:val="0021209D"/>
    <w:rsid w:val="00214D83"/>
    <w:rsid w:val="00215B3C"/>
    <w:rsid w:val="00217811"/>
    <w:rsid w:val="0023338F"/>
    <w:rsid w:val="0023365C"/>
    <w:rsid w:val="002373E3"/>
    <w:rsid w:val="00237864"/>
    <w:rsid w:val="002403FC"/>
    <w:rsid w:val="00243FE4"/>
    <w:rsid w:val="00245880"/>
    <w:rsid w:val="0025043D"/>
    <w:rsid w:val="00250FF1"/>
    <w:rsid w:val="002534A8"/>
    <w:rsid w:val="00261B98"/>
    <w:rsid w:val="0026274E"/>
    <w:rsid w:val="00263D2F"/>
    <w:rsid w:val="00263E19"/>
    <w:rsid w:val="00264E27"/>
    <w:rsid w:val="002668BD"/>
    <w:rsid w:val="00270B2B"/>
    <w:rsid w:val="00270FFE"/>
    <w:rsid w:val="0027153E"/>
    <w:rsid w:val="0027276F"/>
    <w:rsid w:val="00274EB1"/>
    <w:rsid w:val="00284D1C"/>
    <w:rsid w:val="002A0662"/>
    <w:rsid w:val="002A5AE8"/>
    <w:rsid w:val="002B6A07"/>
    <w:rsid w:val="002B6C7D"/>
    <w:rsid w:val="002C4E7E"/>
    <w:rsid w:val="002C5163"/>
    <w:rsid w:val="002C5F5D"/>
    <w:rsid w:val="002C71EA"/>
    <w:rsid w:val="002D449B"/>
    <w:rsid w:val="002D533D"/>
    <w:rsid w:val="002D76CB"/>
    <w:rsid w:val="002D7737"/>
    <w:rsid w:val="002D7DF9"/>
    <w:rsid w:val="002E079B"/>
    <w:rsid w:val="002E5EE1"/>
    <w:rsid w:val="002E7484"/>
    <w:rsid w:val="002E75B9"/>
    <w:rsid w:val="002F49DA"/>
    <w:rsid w:val="002F59B6"/>
    <w:rsid w:val="002F7146"/>
    <w:rsid w:val="002F7A89"/>
    <w:rsid w:val="0030042B"/>
    <w:rsid w:val="00302249"/>
    <w:rsid w:val="003125A8"/>
    <w:rsid w:val="00315C5F"/>
    <w:rsid w:val="00316605"/>
    <w:rsid w:val="0032316A"/>
    <w:rsid w:val="00324781"/>
    <w:rsid w:val="00325433"/>
    <w:rsid w:val="003257B0"/>
    <w:rsid w:val="00326011"/>
    <w:rsid w:val="003306D4"/>
    <w:rsid w:val="003343AB"/>
    <w:rsid w:val="00341C7F"/>
    <w:rsid w:val="00346A99"/>
    <w:rsid w:val="00350EE0"/>
    <w:rsid w:val="003537EC"/>
    <w:rsid w:val="00353BD7"/>
    <w:rsid w:val="00355749"/>
    <w:rsid w:val="003572B1"/>
    <w:rsid w:val="00357E37"/>
    <w:rsid w:val="00360BE8"/>
    <w:rsid w:val="00361C4A"/>
    <w:rsid w:val="003630E0"/>
    <w:rsid w:val="00366A35"/>
    <w:rsid w:val="00370136"/>
    <w:rsid w:val="003718D4"/>
    <w:rsid w:val="00371C31"/>
    <w:rsid w:val="00372CD6"/>
    <w:rsid w:val="003731DD"/>
    <w:rsid w:val="0037469F"/>
    <w:rsid w:val="003760A1"/>
    <w:rsid w:val="003774E5"/>
    <w:rsid w:val="0038021A"/>
    <w:rsid w:val="00382EDE"/>
    <w:rsid w:val="003837B7"/>
    <w:rsid w:val="00384F13"/>
    <w:rsid w:val="00387A7C"/>
    <w:rsid w:val="003901D7"/>
    <w:rsid w:val="003936B3"/>
    <w:rsid w:val="003965FF"/>
    <w:rsid w:val="00397255"/>
    <w:rsid w:val="003A076B"/>
    <w:rsid w:val="003A4044"/>
    <w:rsid w:val="003A4E24"/>
    <w:rsid w:val="003A5934"/>
    <w:rsid w:val="003A6230"/>
    <w:rsid w:val="003A7445"/>
    <w:rsid w:val="003B1B4E"/>
    <w:rsid w:val="003B335B"/>
    <w:rsid w:val="003B3A83"/>
    <w:rsid w:val="003B620D"/>
    <w:rsid w:val="003D46D6"/>
    <w:rsid w:val="003D5D78"/>
    <w:rsid w:val="003E0EF0"/>
    <w:rsid w:val="003E4D99"/>
    <w:rsid w:val="003E5654"/>
    <w:rsid w:val="003E7F8F"/>
    <w:rsid w:val="003F4DE2"/>
    <w:rsid w:val="003F7329"/>
    <w:rsid w:val="004004C4"/>
    <w:rsid w:val="00401B17"/>
    <w:rsid w:val="00407B10"/>
    <w:rsid w:val="00410938"/>
    <w:rsid w:val="004111B8"/>
    <w:rsid w:val="00415A24"/>
    <w:rsid w:val="00415A7E"/>
    <w:rsid w:val="0041739A"/>
    <w:rsid w:val="004201B5"/>
    <w:rsid w:val="004256BC"/>
    <w:rsid w:val="00425CB9"/>
    <w:rsid w:val="0042682C"/>
    <w:rsid w:val="0043112C"/>
    <w:rsid w:val="0043294F"/>
    <w:rsid w:val="00432DEF"/>
    <w:rsid w:val="0043396A"/>
    <w:rsid w:val="00433A02"/>
    <w:rsid w:val="00433D95"/>
    <w:rsid w:val="004364D2"/>
    <w:rsid w:val="0043787A"/>
    <w:rsid w:val="00440265"/>
    <w:rsid w:val="0044264C"/>
    <w:rsid w:val="0044470E"/>
    <w:rsid w:val="00447148"/>
    <w:rsid w:val="00451220"/>
    <w:rsid w:val="004528D9"/>
    <w:rsid w:val="0045513F"/>
    <w:rsid w:val="004564C5"/>
    <w:rsid w:val="00460501"/>
    <w:rsid w:val="00460CAC"/>
    <w:rsid w:val="00467321"/>
    <w:rsid w:val="00467702"/>
    <w:rsid w:val="004717EA"/>
    <w:rsid w:val="00472EE1"/>
    <w:rsid w:val="004768BD"/>
    <w:rsid w:val="00476ECF"/>
    <w:rsid w:val="00486077"/>
    <w:rsid w:val="00486872"/>
    <w:rsid w:val="00487920"/>
    <w:rsid w:val="00487ECA"/>
    <w:rsid w:val="004922FD"/>
    <w:rsid w:val="0049251A"/>
    <w:rsid w:val="00494DF9"/>
    <w:rsid w:val="00495191"/>
    <w:rsid w:val="0049591A"/>
    <w:rsid w:val="004A1758"/>
    <w:rsid w:val="004A1988"/>
    <w:rsid w:val="004A2D97"/>
    <w:rsid w:val="004A4E60"/>
    <w:rsid w:val="004A713B"/>
    <w:rsid w:val="004A7623"/>
    <w:rsid w:val="004A789C"/>
    <w:rsid w:val="004A7B74"/>
    <w:rsid w:val="004B3138"/>
    <w:rsid w:val="004B3F14"/>
    <w:rsid w:val="004B4CA9"/>
    <w:rsid w:val="004B77B1"/>
    <w:rsid w:val="004B7FF3"/>
    <w:rsid w:val="004C1071"/>
    <w:rsid w:val="004C2A20"/>
    <w:rsid w:val="004D067B"/>
    <w:rsid w:val="004D1E88"/>
    <w:rsid w:val="004E3F0A"/>
    <w:rsid w:val="004F09C5"/>
    <w:rsid w:val="004F45B9"/>
    <w:rsid w:val="005004B1"/>
    <w:rsid w:val="005028AC"/>
    <w:rsid w:val="00503249"/>
    <w:rsid w:val="005039A6"/>
    <w:rsid w:val="00505CEF"/>
    <w:rsid w:val="00510FBD"/>
    <w:rsid w:val="00514CAB"/>
    <w:rsid w:val="00515F32"/>
    <w:rsid w:val="0051741E"/>
    <w:rsid w:val="0052114C"/>
    <w:rsid w:val="00523AFC"/>
    <w:rsid w:val="00526E20"/>
    <w:rsid w:val="00532146"/>
    <w:rsid w:val="00535B08"/>
    <w:rsid w:val="0053632F"/>
    <w:rsid w:val="005435CB"/>
    <w:rsid w:val="00544A4E"/>
    <w:rsid w:val="00546C1C"/>
    <w:rsid w:val="00546E3F"/>
    <w:rsid w:val="0055018A"/>
    <w:rsid w:val="00551BD6"/>
    <w:rsid w:val="005530DB"/>
    <w:rsid w:val="005544C7"/>
    <w:rsid w:val="00556009"/>
    <w:rsid w:val="00556BEC"/>
    <w:rsid w:val="00561183"/>
    <w:rsid w:val="00567212"/>
    <w:rsid w:val="00570DFF"/>
    <w:rsid w:val="00573C06"/>
    <w:rsid w:val="00580269"/>
    <w:rsid w:val="00580471"/>
    <w:rsid w:val="00581602"/>
    <w:rsid w:val="005820F5"/>
    <w:rsid w:val="0058472C"/>
    <w:rsid w:val="0058479C"/>
    <w:rsid w:val="00585BC6"/>
    <w:rsid w:val="00592E26"/>
    <w:rsid w:val="0059408D"/>
    <w:rsid w:val="005951C0"/>
    <w:rsid w:val="005957AF"/>
    <w:rsid w:val="00597CAE"/>
    <w:rsid w:val="005A02A1"/>
    <w:rsid w:val="005A14D8"/>
    <w:rsid w:val="005A14F2"/>
    <w:rsid w:val="005A22EE"/>
    <w:rsid w:val="005A2F16"/>
    <w:rsid w:val="005A63D9"/>
    <w:rsid w:val="005B3CFE"/>
    <w:rsid w:val="005B6785"/>
    <w:rsid w:val="005B6A73"/>
    <w:rsid w:val="005C0263"/>
    <w:rsid w:val="005C57F0"/>
    <w:rsid w:val="005D077A"/>
    <w:rsid w:val="005D48D8"/>
    <w:rsid w:val="005E094F"/>
    <w:rsid w:val="005E5702"/>
    <w:rsid w:val="005E64E8"/>
    <w:rsid w:val="005E6C62"/>
    <w:rsid w:val="005E6CD4"/>
    <w:rsid w:val="00611075"/>
    <w:rsid w:val="006158FF"/>
    <w:rsid w:val="0062219A"/>
    <w:rsid w:val="0062518A"/>
    <w:rsid w:val="00625ACE"/>
    <w:rsid w:val="00626006"/>
    <w:rsid w:val="006269EC"/>
    <w:rsid w:val="006270C0"/>
    <w:rsid w:val="00627C37"/>
    <w:rsid w:val="00632340"/>
    <w:rsid w:val="00633292"/>
    <w:rsid w:val="006410BC"/>
    <w:rsid w:val="00642B63"/>
    <w:rsid w:val="00642CE4"/>
    <w:rsid w:val="006544A7"/>
    <w:rsid w:val="00655494"/>
    <w:rsid w:val="006555F7"/>
    <w:rsid w:val="006562C4"/>
    <w:rsid w:val="00657DF3"/>
    <w:rsid w:val="00660521"/>
    <w:rsid w:val="00660B90"/>
    <w:rsid w:val="00664A74"/>
    <w:rsid w:val="00664BC3"/>
    <w:rsid w:val="006657BC"/>
    <w:rsid w:val="0066675E"/>
    <w:rsid w:val="0066754E"/>
    <w:rsid w:val="006725DA"/>
    <w:rsid w:val="006747D0"/>
    <w:rsid w:val="006749B1"/>
    <w:rsid w:val="0067500F"/>
    <w:rsid w:val="006750BC"/>
    <w:rsid w:val="00675E7A"/>
    <w:rsid w:val="00680263"/>
    <w:rsid w:val="006817C8"/>
    <w:rsid w:val="00683AF0"/>
    <w:rsid w:val="0068742F"/>
    <w:rsid w:val="00690F0C"/>
    <w:rsid w:val="00692455"/>
    <w:rsid w:val="00693F01"/>
    <w:rsid w:val="00697756"/>
    <w:rsid w:val="006A6DCE"/>
    <w:rsid w:val="006B7EDA"/>
    <w:rsid w:val="006C27E4"/>
    <w:rsid w:val="006C43D0"/>
    <w:rsid w:val="006C47A1"/>
    <w:rsid w:val="006C4C8D"/>
    <w:rsid w:val="006C7039"/>
    <w:rsid w:val="006C70DF"/>
    <w:rsid w:val="006C7136"/>
    <w:rsid w:val="006D111E"/>
    <w:rsid w:val="006D50CD"/>
    <w:rsid w:val="006E0044"/>
    <w:rsid w:val="006E106A"/>
    <w:rsid w:val="006F057A"/>
    <w:rsid w:val="006F264F"/>
    <w:rsid w:val="006F49AE"/>
    <w:rsid w:val="006F6A51"/>
    <w:rsid w:val="006F7172"/>
    <w:rsid w:val="00700498"/>
    <w:rsid w:val="007049A6"/>
    <w:rsid w:val="007056E9"/>
    <w:rsid w:val="00705CF7"/>
    <w:rsid w:val="00706124"/>
    <w:rsid w:val="007064DB"/>
    <w:rsid w:val="007130BC"/>
    <w:rsid w:val="007166B1"/>
    <w:rsid w:val="0072633C"/>
    <w:rsid w:val="00730CB0"/>
    <w:rsid w:val="00731D80"/>
    <w:rsid w:val="00733446"/>
    <w:rsid w:val="00734DE0"/>
    <w:rsid w:val="00736672"/>
    <w:rsid w:val="00737FF2"/>
    <w:rsid w:val="00741E11"/>
    <w:rsid w:val="0074202A"/>
    <w:rsid w:val="00743651"/>
    <w:rsid w:val="00746B2C"/>
    <w:rsid w:val="00755582"/>
    <w:rsid w:val="00755836"/>
    <w:rsid w:val="00761453"/>
    <w:rsid w:val="007636EB"/>
    <w:rsid w:val="00765FC7"/>
    <w:rsid w:val="00772355"/>
    <w:rsid w:val="007735C0"/>
    <w:rsid w:val="007742EA"/>
    <w:rsid w:val="00776C7A"/>
    <w:rsid w:val="007802FA"/>
    <w:rsid w:val="00781CFE"/>
    <w:rsid w:val="007829F8"/>
    <w:rsid w:val="007834BC"/>
    <w:rsid w:val="0079545F"/>
    <w:rsid w:val="00795AD5"/>
    <w:rsid w:val="00796F81"/>
    <w:rsid w:val="007A11C7"/>
    <w:rsid w:val="007A1355"/>
    <w:rsid w:val="007A207D"/>
    <w:rsid w:val="007A3455"/>
    <w:rsid w:val="007A3E6A"/>
    <w:rsid w:val="007A6749"/>
    <w:rsid w:val="007B20C8"/>
    <w:rsid w:val="007B28C3"/>
    <w:rsid w:val="007B3CC7"/>
    <w:rsid w:val="007B7448"/>
    <w:rsid w:val="007B74C0"/>
    <w:rsid w:val="007C00E7"/>
    <w:rsid w:val="007C2D11"/>
    <w:rsid w:val="007D0147"/>
    <w:rsid w:val="007D27E9"/>
    <w:rsid w:val="007D5AB2"/>
    <w:rsid w:val="007E2FC1"/>
    <w:rsid w:val="007E4823"/>
    <w:rsid w:val="007E4E66"/>
    <w:rsid w:val="007E5B74"/>
    <w:rsid w:val="007E5D9B"/>
    <w:rsid w:val="007E666C"/>
    <w:rsid w:val="007F11C7"/>
    <w:rsid w:val="007F3C24"/>
    <w:rsid w:val="007F55BC"/>
    <w:rsid w:val="007F5982"/>
    <w:rsid w:val="007F6D7B"/>
    <w:rsid w:val="00800EC6"/>
    <w:rsid w:val="00801DFC"/>
    <w:rsid w:val="008076DE"/>
    <w:rsid w:val="00811543"/>
    <w:rsid w:val="00811E69"/>
    <w:rsid w:val="00813192"/>
    <w:rsid w:val="008153FF"/>
    <w:rsid w:val="00815E6B"/>
    <w:rsid w:val="00816C75"/>
    <w:rsid w:val="00820481"/>
    <w:rsid w:val="008204AB"/>
    <w:rsid w:val="00821F10"/>
    <w:rsid w:val="0082213A"/>
    <w:rsid w:val="00826044"/>
    <w:rsid w:val="00826388"/>
    <w:rsid w:val="00830FF8"/>
    <w:rsid w:val="008400D5"/>
    <w:rsid w:val="00840F1A"/>
    <w:rsid w:val="008411E9"/>
    <w:rsid w:val="008418A5"/>
    <w:rsid w:val="008419EC"/>
    <w:rsid w:val="00842499"/>
    <w:rsid w:val="00845D38"/>
    <w:rsid w:val="00847C3E"/>
    <w:rsid w:val="0085086F"/>
    <w:rsid w:val="00852C87"/>
    <w:rsid w:val="0085369B"/>
    <w:rsid w:val="00854330"/>
    <w:rsid w:val="008569C6"/>
    <w:rsid w:val="008573E3"/>
    <w:rsid w:val="00857D85"/>
    <w:rsid w:val="00860288"/>
    <w:rsid w:val="008631CB"/>
    <w:rsid w:val="00863A8B"/>
    <w:rsid w:val="008649C2"/>
    <w:rsid w:val="008651C8"/>
    <w:rsid w:val="00866A71"/>
    <w:rsid w:val="00867E21"/>
    <w:rsid w:val="00867E85"/>
    <w:rsid w:val="00871C5B"/>
    <w:rsid w:val="00880031"/>
    <w:rsid w:val="00880E08"/>
    <w:rsid w:val="008814FB"/>
    <w:rsid w:val="00881954"/>
    <w:rsid w:val="0088666F"/>
    <w:rsid w:val="00895C2B"/>
    <w:rsid w:val="008A067D"/>
    <w:rsid w:val="008A3EA7"/>
    <w:rsid w:val="008A7DE0"/>
    <w:rsid w:val="008B1B72"/>
    <w:rsid w:val="008B25DC"/>
    <w:rsid w:val="008B3904"/>
    <w:rsid w:val="008B589F"/>
    <w:rsid w:val="008B5FBC"/>
    <w:rsid w:val="008B78FE"/>
    <w:rsid w:val="008B7CD7"/>
    <w:rsid w:val="008C1935"/>
    <w:rsid w:val="008C229A"/>
    <w:rsid w:val="008C42CF"/>
    <w:rsid w:val="008C6504"/>
    <w:rsid w:val="008D10F1"/>
    <w:rsid w:val="008D19DF"/>
    <w:rsid w:val="008D49F8"/>
    <w:rsid w:val="008D5E4D"/>
    <w:rsid w:val="008E0FA3"/>
    <w:rsid w:val="008E17EC"/>
    <w:rsid w:val="008E363C"/>
    <w:rsid w:val="008E4234"/>
    <w:rsid w:val="008E7EA1"/>
    <w:rsid w:val="008F0BA9"/>
    <w:rsid w:val="008F1CEF"/>
    <w:rsid w:val="008F287A"/>
    <w:rsid w:val="008F3A28"/>
    <w:rsid w:val="008F486B"/>
    <w:rsid w:val="008F5DEB"/>
    <w:rsid w:val="008F5E75"/>
    <w:rsid w:val="009020E3"/>
    <w:rsid w:val="009039BD"/>
    <w:rsid w:val="00906787"/>
    <w:rsid w:val="009070EF"/>
    <w:rsid w:val="00907FF8"/>
    <w:rsid w:val="009115C3"/>
    <w:rsid w:val="00913B51"/>
    <w:rsid w:val="00914B04"/>
    <w:rsid w:val="00914BA7"/>
    <w:rsid w:val="00916288"/>
    <w:rsid w:val="00920700"/>
    <w:rsid w:val="00922348"/>
    <w:rsid w:val="00922482"/>
    <w:rsid w:val="00924CBE"/>
    <w:rsid w:val="00926992"/>
    <w:rsid w:val="00927D2B"/>
    <w:rsid w:val="00927F1B"/>
    <w:rsid w:val="009340B2"/>
    <w:rsid w:val="0094026C"/>
    <w:rsid w:val="009422E1"/>
    <w:rsid w:val="0094448E"/>
    <w:rsid w:val="0094582E"/>
    <w:rsid w:val="009551AE"/>
    <w:rsid w:val="00956120"/>
    <w:rsid w:val="0095616E"/>
    <w:rsid w:val="00956794"/>
    <w:rsid w:val="0096086B"/>
    <w:rsid w:val="00963643"/>
    <w:rsid w:val="0096396C"/>
    <w:rsid w:val="00965998"/>
    <w:rsid w:val="009677D5"/>
    <w:rsid w:val="00971A5F"/>
    <w:rsid w:val="00973B63"/>
    <w:rsid w:val="009759D8"/>
    <w:rsid w:val="00975FA5"/>
    <w:rsid w:val="009768BF"/>
    <w:rsid w:val="00976C80"/>
    <w:rsid w:val="00977047"/>
    <w:rsid w:val="00986671"/>
    <w:rsid w:val="00986F7B"/>
    <w:rsid w:val="009911D4"/>
    <w:rsid w:val="00991B2D"/>
    <w:rsid w:val="00992705"/>
    <w:rsid w:val="00994CAE"/>
    <w:rsid w:val="009964C7"/>
    <w:rsid w:val="00996E1A"/>
    <w:rsid w:val="009A6ACA"/>
    <w:rsid w:val="009B052F"/>
    <w:rsid w:val="009B4E27"/>
    <w:rsid w:val="009B713D"/>
    <w:rsid w:val="009B7E9B"/>
    <w:rsid w:val="009C770B"/>
    <w:rsid w:val="009D3EF7"/>
    <w:rsid w:val="009D3FDF"/>
    <w:rsid w:val="009E2591"/>
    <w:rsid w:val="009F154B"/>
    <w:rsid w:val="009F1EAF"/>
    <w:rsid w:val="009F4C5A"/>
    <w:rsid w:val="00A03650"/>
    <w:rsid w:val="00A039EB"/>
    <w:rsid w:val="00A04A94"/>
    <w:rsid w:val="00A04C5D"/>
    <w:rsid w:val="00A058F7"/>
    <w:rsid w:val="00A05912"/>
    <w:rsid w:val="00A05EC8"/>
    <w:rsid w:val="00A14B0E"/>
    <w:rsid w:val="00A160FF"/>
    <w:rsid w:val="00A1689D"/>
    <w:rsid w:val="00A168C1"/>
    <w:rsid w:val="00A16DC7"/>
    <w:rsid w:val="00A25959"/>
    <w:rsid w:val="00A278AD"/>
    <w:rsid w:val="00A3011E"/>
    <w:rsid w:val="00A31DDB"/>
    <w:rsid w:val="00A32874"/>
    <w:rsid w:val="00A32ADF"/>
    <w:rsid w:val="00A361F4"/>
    <w:rsid w:val="00A36EE6"/>
    <w:rsid w:val="00A3789F"/>
    <w:rsid w:val="00A41F9E"/>
    <w:rsid w:val="00A4796D"/>
    <w:rsid w:val="00A53BF2"/>
    <w:rsid w:val="00A54851"/>
    <w:rsid w:val="00A6078B"/>
    <w:rsid w:val="00A61280"/>
    <w:rsid w:val="00A61D3F"/>
    <w:rsid w:val="00A621DD"/>
    <w:rsid w:val="00A623C8"/>
    <w:rsid w:val="00A62C76"/>
    <w:rsid w:val="00A655F1"/>
    <w:rsid w:val="00A660FF"/>
    <w:rsid w:val="00A66FFB"/>
    <w:rsid w:val="00A7287F"/>
    <w:rsid w:val="00A7327F"/>
    <w:rsid w:val="00A7387A"/>
    <w:rsid w:val="00A73FE6"/>
    <w:rsid w:val="00A83AFC"/>
    <w:rsid w:val="00A83B15"/>
    <w:rsid w:val="00A85065"/>
    <w:rsid w:val="00A85310"/>
    <w:rsid w:val="00A87B15"/>
    <w:rsid w:val="00A94EA5"/>
    <w:rsid w:val="00A96831"/>
    <w:rsid w:val="00AA0458"/>
    <w:rsid w:val="00AA16A2"/>
    <w:rsid w:val="00AA218C"/>
    <w:rsid w:val="00AB12A5"/>
    <w:rsid w:val="00AB5C4C"/>
    <w:rsid w:val="00AB73B6"/>
    <w:rsid w:val="00AB7B10"/>
    <w:rsid w:val="00AC0DD9"/>
    <w:rsid w:val="00AC0F57"/>
    <w:rsid w:val="00AC1442"/>
    <w:rsid w:val="00AC1E0A"/>
    <w:rsid w:val="00AC3004"/>
    <w:rsid w:val="00AC5281"/>
    <w:rsid w:val="00AC537B"/>
    <w:rsid w:val="00AC607B"/>
    <w:rsid w:val="00AC750E"/>
    <w:rsid w:val="00AD0C41"/>
    <w:rsid w:val="00AD3C39"/>
    <w:rsid w:val="00AD5D6A"/>
    <w:rsid w:val="00AE094D"/>
    <w:rsid w:val="00AF4186"/>
    <w:rsid w:val="00B03CBB"/>
    <w:rsid w:val="00B040EC"/>
    <w:rsid w:val="00B067B5"/>
    <w:rsid w:val="00B135DA"/>
    <w:rsid w:val="00B145DE"/>
    <w:rsid w:val="00B17722"/>
    <w:rsid w:val="00B20069"/>
    <w:rsid w:val="00B25364"/>
    <w:rsid w:val="00B2703E"/>
    <w:rsid w:val="00B30EDB"/>
    <w:rsid w:val="00B31638"/>
    <w:rsid w:val="00B321D4"/>
    <w:rsid w:val="00B364C4"/>
    <w:rsid w:val="00B36BBC"/>
    <w:rsid w:val="00B403A0"/>
    <w:rsid w:val="00B41939"/>
    <w:rsid w:val="00B41BB8"/>
    <w:rsid w:val="00B45652"/>
    <w:rsid w:val="00B52D90"/>
    <w:rsid w:val="00B52E81"/>
    <w:rsid w:val="00B53F30"/>
    <w:rsid w:val="00B60B51"/>
    <w:rsid w:val="00B6246A"/>
    <w:rsid w:val="00B654BD"/>
    <w:rsid w:val="00B71949"/>
    <w:rsid w:val="00B82E01"/>
    <w:rsid w:val="00B91907"/>
    <w:rsid w:val="00B94232"/>
    <w:rsid w:val="00BA401A"/>
    <w:rsid w:val="00BA4282"/>
    <w:rsid w:val="00BA4824"/>
    <w:rsid w:val="00BA5026"/>
    <w:rsid w:val="00BA6DCE"/>
    <w:rsid w:val="00BA797D"/>
    <w:rsid w:val="00BB0A81"/>
    <w:rsid w:val="00BB0C8E"/>
    <w:rsid w:val="00BB3F83"/>
    <w:rsid w:val="00BC4EAD"/>
    <w:rsid w:val="00BC6299"/>
    <w:rsid w:val="00BD10F5"/>
    <w:rsid w:val="00BD2915"/>
    <w:rsid w:val="00BD2E10"/>
    <w:rsid w:val="00BD44CC"/>
    <w:rsid w:val="00BD5685"/>
    <w:rsid w:val="00BE23AE"/>
    <w:rsid w:val="00BE483E"/>
    <w:rsid w:val="00BE5FD6"/>
    <w:rsid w:val="00BE6900"/>
    <w:rsid w:val="00BF0EDA"/>
    <w:rsid w:val="00BF1A3E"/>
    <w:rsid w:val="00BF1D10"/>
    <w:rsid w:val="00BF3730"/>
    <w:rsid w:val="00BF3F2A"/>
    <w:rsid w:val="00BF4A2A"/>
    <w:rsid w:val="00BF7E14"/>
    <w:rsid w:val="00C00D19"/>
    <w:rsid w:val="00C01A2E"/>
    <w:rsid w:val="00C01D19"/>
    <w:rsid w:val="00C02821"/>
    <w:rsid w:val="00C02D12"/>
    <w:rsid w:val="00C051EA"/>
    <w:rsid w:val="00C066DB"/>
    <w:rsid w:val="00C06F55"/>
    <w:rsid w:val="00C1142E"/>
    <w:rsid w:val="00C1166B"/>
    <w:rsid w:val="00C154F8"/>
    <w:rsid w:val="00C1713B"/>
    <w:rsid w:val="00C228D9"/>
    <w:rsid w:val="00C234E4"/>
    <w:rsid w:val="00C30D8B"/>
    <w:rsid w:val="00C31469"/>
    <w:rsid w:val="00C34144"/>
    <w:rsid w:val="00C35652"/>
    <w:rsid w:val="00C35C81"/>
    <w:rsid w:val="00C366F3"/>
    <w:rsid w:val="00C36C82"/>
    <w:rsid w:val="00C36F9D"/>
    <w:rsid w:val="00C43C50"/>
    <w:rsid w:val="00C442F6"/>
    <w:rsid w:val="00C45D8C"/>
    <w:rsid w:val="00C541E5"/>
    <w:rsid w:val="00C57261"/>
    <w:rsid w:val="00C57858"/>
    <w:rsid w:val="00C65FAF"/>
    <w:rsid w:val="00C7026D"/>
    <w:rsid w:val="00C71E2E"/>
    <w:rsid w:val="00C73C4D"/>
    <w:rsid w:val="00C76169"/>
    <w:rsid w:val="00C820F4"/>
    <w:rsid w:val="00C83CB6"/>
    <w:rsid w:val="00C84C3C"/>
    <w:rsid w:val="00C94492"/>
    <w:rsid w:val="00C96499"/>
    <w:rsid w:val="00C96C9E"/>
    <w:rsid w:val="00CA3B89"/>
    <w:rsid w:val="00CA434A"/>
    <w:rsid w:val="00CA48D0"/>
    <w:rsid w:val="00CA4DF1"/>
    <w:rsid w:val="00CA7155"/>
    <w:rsid w:val="00CB16E8"/>
    <w:rsid w:val="00CB44B0"/>
    <w:rsid w:val="00CC1882"/>
    <w:rsid w:val="00CC40B4"/>
    <w:rsid w:val="00CC61DE"/>
    <w:rsid w:val="00CC7E75"/>
    <w:rsid w:val="00CD20B4"/>
    <w:rsid w:val="00CE2AB0"/>
    <w:rsid w:val="00CE56F9"/>
    <w:rsid w:val="00CF30B6"/>
    <w:rsid w:val="00CF3C5C"/>
    <w:rsid w:val="00CF4850"/>
    <w:rsid w:val="00CF6A78"/>
    <w:rsid w:val="00D022D4"/>
    <w:rsid w:val="00D03A67"/>
    <w:rsid w:val="00D05222"/>
    <w:rsid w:val="00D06434"/>
    <w:rsid w:val="00D07452"/>
    <w:rsid w:val="00D0783A"/>
    <w:rsid w:val="00D12E8D"/>
    <w:rsid w:val="00D135DF"/>
    <w:rsid w:val="00D162C9"/>
    <w:rsid w:val="00D16604"/>
    <w:rsid w:val="00D2022C"/>
    <w:rsid w:val="00D20DF1"/>
    <w:rsid w:val="00D2418A"/>
    <w:rsid w:val="00D31E68"/>
    <w:rsid w:val="00D326A6"/>
    <w:rsid w:val="00D4171D"/>
    <w:rsid w:val="00D45912"/>
    <w:rsid w:val="00D50E0A"/>
    <w:rsid w:val="00D50FE9"/>
    <w:rsid w:val="00D53946"/>
    <w:rsid w:val="00D539D7"/>
    <w:rsid w:val="00D55827"/>
    <w:rsid w:val="00D566BC"/>
    <w:rsid w:val="00D56A80"/>
    <w:rsid w:val="00D576E8"/>
    <w:rsid w:val="00D6376E"/>
    <w:rsid w:val="00D64D13"/>
    <w:rsid w:val="00D64E2C"/>
    <w:rsid w:val="00D6702A"/>
    <w:rsid w:val="00D705B3"/>
    <w:rsid w:val="00D719C7"/>
    <w:rsid w:val="00D71B9A"/>
    <w:rsid w:val="00D72AD4"/>
    <w:rsid w:val="00D7469C"/>
    <w:rsid w:val="00D80322"/>
    <w:rsid w:val="00D821B7"/>
    <w:rsid w:val="00D82FBE"/>
    <w:rsid w:val="00D854F3"/>
    <w:rsid w:val="00D8594B"/>
    <w:rsid w:val="00D86E14"/>
    <w:rsid w:val="00D873B7"/>
    <w:rsid w:val="00D87B56"/>
    <w:rsid w:val="00D91179"/>
    <w:rsid w:val="00D95E4A"/>
    <w:rsid w:val="00D96DBB"/>
    <w:rsid w:val="00D97E6E"/>
    <w:rsid w:val="00DA1D5D"/>
    <w:rsid w:val="00DA45EB"/>
    <w:rsid w:val="00DA4FDA"/>
    <w:rsid w:val="00DB01A8"/>
    <w:rsid w:val="00DB1CC7"/>
    <w:rsid w:val="00DB53A1"/>
    <w:rsid w:val="00DB6A27"/>
    <w:rsid w:val="00DC1B83"/>
    <w:rsid w:val="00DC1C10"/>
    <w:rsid w:val="00DC3160"/>
    <w:rsid w:val="00DC4070"/>
    <w:rsid w:val="00DC5CB9"/>
    <w:rsid w:val="00DC61EC"/>
    <w:rsid w:val="00DD2B9D"/>
    <w:rsid w:val="00DD6E06"/>
    <w:rsid w:val="00DD7381"/>
    <w:rsid w:val="00DE31E5"/>
    <w:rsid w:val="00DF40C4"/>
    <w:rsid w:val="00E0081B"/>
    <w:rsid w:val="00E03C50"/>
    <w:rsid w:val="00E1541E"/>
    <w:rsid w:val="00E1750D"/>
    <w:rsid w:val="00E21475"/>
    <w:rsid w:val="00E219B8"/>
    <w:rsid w:val="00E277C1"/>
    <w:rsid w:val="00E304AB"/>
    <w:rsid w:val="00E470FA"/>
    <w:rsid w:val="00E50F99"/>
    <w:rsid w:val="00E519B0"/>
    <w:rsid w:val="00E51E1A"/>
    <w:rsid w:val="00E53091"/>
    <w:rsid w:val="00E53C53"/>
    <w:rsid w:val="00E562FE"/>
    <w:rsid w:val="00E649C3"/>
    <w:rsid w:val="00E66008"/>
    <w:rsid w:val="00E7013F"/>
    <w:rsid w:val="00E701BF"/>
    <w:rsid w:val="00E704E5"/>
    <w:rsid w:val="00E76715"/>
    <w:rsid w:val="00E813B3"/>
    <w:rsid w:val="00E81DDB"/>
    <w:rsid w:val="00E83E07"/>
    <w:rsid w:val="00E96773"/>
    <w:rsid w:val="00E96CD1"/>
    <w:rsid w:val="00EA19A6"/>
    <w:rsid w:val="00EA2D2D"/>
    <w:rsid w:val="00EA5EE6"/>
    <w:rsid w:val="00EA64AC"/>
    <w:rsid w:val="00EB4B3C"/>
    <w:rsid w:val="00EC1BDB"/>
    <w:rsid w:val="00ED060D"/>
    <w:rsid w:val="00ED1E07"/>
    <w:rsid w:val="00ED3D51"/>
    <w:rsid w:val="00ED64C5"/>
    <w:rsid w:val="00ED676B"/>
    <w:rsid w:val="00EE042E"/>
    <w:rsid w:val="00EE1278"/>
    <w:rsid w:val="00EE1F3C"/>
    <w:rsid w:val="00EE2E34"/>
    <w:rsid w:val="00EE3DE4"/>
    <w:rsid w:val="00EE420F"/>
    <w:rsid w:val="00EE4821"/>
    <w:rsid w:val="00EF0AEF"/>
    <w:rsid w:val="00EF16AA"/>
    <w:rsid w:val="00EF299C"/>
    <w:rsid w:val="00EF3092"/>
    <w:rsid w:val="00EF61A5"/>
    <w:rsid w:val="00EF713C"/>
    <w:rsid w:val="00F00002"/>
    <w:rsid w:val="00F04DC1"/>
    <w:rsid w:val="00F0692D"/>
    <w:rsid w:val="00F07513"/>
    <w:rsid w:val="00F14B85"/>
    <w:rsid w:val="00F17068"/>
    <w:rsid w:val="00F20B75"/>
    <w:rsid w:val="00F2402C"/>
    <w:rsid w:val="00F31A2C"/>
    <w:rsid w:val="00F32CFF"/>
    <w:rsid w:val="00F3335A"/>
    <w:rsid w:val="00F33E32"/>
    <w:rsid w:val="00F37DF5"/>
    <w:rsid w:val="00F47BC0"/>
    <w:rsid w:val="00F50332"/>
    <w:rsid w:val="00F51600"/>
    <w:rsid w:val="00F532CB"/>
    <w:rsid w:val="00F536EB"/>
    <w:rsid w:val="00F53A64"/>
    <w:rsid w:val="00F53F3F"/>
    <w:rsid w:val="00F54B12"/>
    <w:rsid w:val="00F54B49"/>
    <w:rsid w:val="00F57E62"/>
    <w:rsid w:val="00F60056"/>
    <w:rsid w:val="00F60DF9"/>
    <w:rsid w:val="00F62172"/>
    <w:rsid w:val="00F65A57"/>
    <w:rsid w:val="00F67CFA"/>
    <w:rsid w:val="00F74A5F"/>
    <w:rsid w:val="00F762D3"/>
    <w:rsid w:val="00F815F2"/>
    <w:rsid w:val="00F81E96"/>
    <w:rsid w:val="00F81ECA"/>
    <w:rsid w:val="00F900D5"/>
    <w:rsid w:val="00F9193D"/>
    <w:rsid w:val="00F95D98"/>
    <w:rsid w:val="00F979C6"/>
    <w:rsid w:val="00FA2E47"/>
    <w:rsid w:val="00FA79CA"/>
    <w:rsid w:val="00FB70EF"/>
    <w:rsid w:val="00FC0742"/>
    <w:rsid w:val="00FC793F"/>
    <w:rsid w:val="00FD4625"/>
    <w:rsid w:val="00FD6043"/>
    <w:rsid w:val="00FD67C4"/>
    <w:rsid w:val="00FE0F38"/>
    <w:rsid w:val="00FE42D8"/>
    <w:rsid w:val="00FE574B"/>
    <w:rsid w:val="00FF11E6"/>
    <w:rsid w:val="00FF138C"/>
    <w:rsid w:val="00FF2674"/>
    <w:rsid w:val="00FF7216"/>
    <w:rsid w:val="00FF7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9C3F7A"/>
  <w14:defaultImageDpi w14:val="300"/>
  <w15:docId w15:val="{0E98CD7B-6044-B947-A65C-4221B295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EastAsia" w:hAnsi="Palatino"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DC5CB9"/>
    <w:rPr>
      <w:sz w:val="20"/>
    </w:rPr>
  </w:style>
  <w:style w:type="character" w:customStyle="1" w:styleId="EndnoteTextChar">
    <w:name w:val="Endnote Text Char"/>
    <w:basedOn w:val="DefaultParagraphFont"/>
    <w:link w:val="EndnoteText"/>
    <w:uiPriority w:val="99"/>
    <w:rsid w:val="00DC5CB9"/>
    <w:rPr>
      <w:rFonts w:ascii="Palatino" w:hAnsi="Palatino"/>
      <w:szCs w:val="24"/>
      <w:lang w:eastAsia="en-US"/>
    </w:rPr>
  </w:style>
  <w:style w:type="paragraph" w:styleId="FootnoteText">
    <w:name w:val="footnote text"/>
    <w:basedOn w:val="Normal"/>
    <w:link w:val="FootnoteTextChar"/>
    <w:uiPriority w:val="99"/>
    <w:semiHidden/>
    <w:unhideWhenUsed/>
    <w:rsid w:val="00DC5CB9"/>
    <w:rPr>
      <w:sz w:val="20"/>
    </w:rPr>
  </w:style>
  <w:style w:type="character" w:customStyle="1" w:styleId="FootnoteTextChar">
    <w:name w:val="Footnote Text Char"/>
    <w:basedOn w:val="DefaultParagraphFont"/>
    <w:link w:val="FootnoteText"/>
    <w:uiPriority w:val="99"/>
    <w:semiHidden/>
    <w:rsid w:val="00DC5CB9"/>
    <w:rPr>
      <w:rFonts w:ascii="Palatino" w:hAnsi="Palatino"/>
      <w:szCs w:val="24"/>
      <w:lang w:eastAsia="en-US"/>
    </w:rPr>
  </w:style>
  <w:style w:type="paragraph" w:styleId="Header">
    <w:name w:val="header"/>
    <w:basedOn w:val="Normal"/>
    <w:link w:val="HeaderChar"/>
    <w:uiPriority w:val="99"/>
    <w:unhideWhenUsed/>
    <w:rsid w:val="00EF61A5"/>
    <w:pPr>
      <w:tabs>
        <w:tab w:val="center" w:pos="4320"/>
        <w:tab w:val="right" w:pos="8640"/>
      </w:tabs>
    </w:pPr>
  </w:style>
  <w:style w:type="character" w:customStyle="1" w:styleId="HeaderChar">
    <w:name w:val="Header Char"/>
    <w:basedOn w:val="DefaultParagraphFont"/>
    <w:link w:val="Header"/>
    <w:uiPriority w:val="99"/>
    <w:rsid w:val="00EF61A5"/>
  </w:style>
  <w:style w:type="paragraph" w:styleId="Footer">
    <w:name w:val="footer"/>
    <w:basedOn w:val="Normal"/>
    <w:link w:val="FooterChar"/>
    <w:uiPriority w:val="99"/>
    <w:unhideWhenUsed/>
    <w:rsid w:val="00EF61A5"/>
    <w:pPr>
      <w:tabs>
        <w:tab w:val="center" w:pos="4320"/>
        <w:tab w:val="right" w:pos="8640"/>
      </w:tabs>
    </w:pPr>
  </w:style>
  <w:style w:type="character" w:customStyle="1" w:styleId="FooterChar">
    <w:name w:val="Footer Char"/>
    <w:basedOn w:val="DefaultParagraphFont"/>
    <w:link w:val="Footer"/>
    <w:uiPriority w:val="99"/>
    <w:rsid w:val="00EF61A5"/>
  </w:style>
  <w:style w:type="character" w:styleId="PageNumber">
    <w:name w:val="page number"/>
    <w:basedOn w:val="DefaultParagraphFont"/>
    <w:uiPriority w:val="99"/>
    <w:semiHidden/>
    <w:unhideWhenUsed/>
    <w:rsid w:val="00EF61A5"/>
  </w:style>
  <w:style w:type="paragraph" w:styleId="ListParagraph">
    <w:name w:val="List Paragraph"/>
    <w:basedOn w:val="Normal"/>
    <w:uiPriority w:val="34"/>
    <w:qFormat/>
    <w:rsid w:val="008649C2"/>
    <w:pPr>
      <w:ind w:left="720"/>
      <w:contextualSpacing/>
    </w:pPr>
  </w:style>
  <w:style w:type="character" w:styleId="EndnoteReference">
    <w:name w:val="endnote reference"/>
    <w:basedOn w:val="DefaultParagraphFont"/>
    <w:unhideWhenUsed/>
    <w:rsid w:val="00C228D9"/>
    <w:rPr>
      <w:vertAlign w:val="superscript"/>
    </w:rPr>
  </w:style>
  <w:style w:type="paragraph" w:styleId="NormalWeb">
    <w:name w:val="Normal (Web)"/>
    <w:basedOn w:val="Normal"/>
    <w:uiPriority w:val="99"/>
    <w:semiHidden/>
    <w:unhideWhenUsed/>
    <w:rsid w:val="00E7013F"/>
    <w:rPr>
      <w:rFonts w:ascii="Times New Roman" w:hAnsi="Times New Roman"/>
    </w:rPr>
  </w:style>
  <w:style w:type="character" w:styleId="Hyperlink">
    <w:name w:val="Hyperlink"/>
    <w:basedOn w:val="DefaultParagraphFont"/>
    <w:uiPriority w:val="99"/>
    <w:unhideWhenUsed/>
    <w:rsid w:val="00CF30B6"/>
    <w:rPr>
      <w:color w:val="0000FF" w:themeColor="hyperlink"/>
      <w:u w:val="single"/>
    </w:rPr>
  </w:style>
  <w:style w:type="character" w:styleId="UnresolvedMention">
    <w:name w:val="Unresolved Mention"/>
    <w:basedOn w:val="DefaultParagraphFont"/>
    <w:uiPriority w:val="99"/>
    <w:semiHidden/>
    <w:unhideWhenUsed/>
    <w:rsid w:val="00CF3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83298">
      <w:bodyDiv w:val="1"/>
      <w:marLeft w:val="0"/>
      <w:marRight w:val="0"/>
      <w:marTop w:val="0"/>
      <w:marBottom w:val="0"/>
      <w:divBdr>
        <w:top w:val="none" w:sz="0" w:space="0" w:color="auto"/>
        <w:left w:val="none" w:sz="0" w:space="0" w:color="auto"/>
        <w:bottom w:val="none" w:sz="0" w:space="0" w:color="auto"/>
        <w:right w:val="none" w:sz="0" w:space="0" w:color="auto"/>
      </w:divBdr>
    </w:div>
    <w:div w:id="583802428">
      <w:bodyDiv w:val="1"/>
      <w:marLeft w:val="0"/>
      <w:marRight w:val="0"/>
      <w:marTop w:val="0"/>
      <w:marBottom w:val="0"/>
      <w:divBdr>
        <w:top w:val="none" w:sz="0" w:space="0" w:color="auto"/>
        <w:left w:val="none" w:sz="0" w:space="0" w:color="auto"/>
        <w:bottom w:val="none" w:sz="0" w:space="0" w:color="auto"/>
        <w:right w:val="none" w:sz="0" w:space="0" w:color="auto"/>
      </w:divBdr>
    </w:div>
    <w:div w:id="1166827049">
      <w:bodyDiv w:val="1"/>
      <w:marLeft w:val="0"/>
      <w:marRight w:val="0"/>
      <w:marTop w:val="0"/>
      <w:marBottom w:val="0"/>
      <w:divBdr>
        <w:top w:val="none" w:sz="0" w:space="0" w:color="auto"/>
        <w:left w:val="none" w:sz="0" w:space="0" w:color="auto"/>
        <w:bottom w:val="none" w:sz="0" w:space="0" w:color="auto"/>
        <w:right w:val="none" w:sz="0" w:space="0" w:color="auto"/>
      </w:divBdr>
      <w:divsChild>
        <w:div w:id="900869845">
          <w:marLeft w:val="0"/>
          <w:marRight w:val="0"/>
          <w:marTop w:val="0"/>
          <w:marBottom w:val="0"/>
          <w:divBdr>
            <w:top w:val="none" w:sz="0" w:space="0" w:color="auto"/>
            <w:left w:val="none" w:sz="0" w:space="0" w:color="auto"/>
            <w:bottom w:val="none" w:sz="0" w:space="0" w:color="auto"/>
            <w:right w:val="none" w:sz="0" w:space="0" w:color="auto"/>
          </w:divBdr>
          <w:divsChild>
            <w:div w:id="1637640734">
              <w:marLeft w:val="0"/>
              <w:marRight w:val="0"/>
              <w:marTop w:val="0"/>
              <w:marBottom w:val="0"/>
              <w:divBdr>
                <w:top w:val="none" w:sz="0" w:space="0" w:color="auto"/>
                <w:left w:val="none" w:sz="0" w:space="0" w:color="auto"/>
                <w:bottom w:val="none" w:sz="0" w:space="0" w:color="auto"/>
                <w:right w:val="none" w:sz="0" w:space="0" w:color="auto"/>
              </w:divBdr>
              <w:divsChild>
                <w:div w:id="767625075">
                  <w:marLeft w:val="0"/>
                  <w:marRight w:val="0"/>
                  <w:marTop w:val="0"/>
                  <w:marBottom w:val="0"/>
                  <w:divBdr>
                    <w:top w:val="none" w:sz="0" w:space="0" w:color="auto"/>
                    <w:left w:val="none" w:sz="0" w:space="0" w:color="auto"/>
                    <w:bottom w:val="none" w:sz="0" w:space="0" w:color="auto"/>
                    <w:right w:val="none" w:sz="0" w:space="0" w:color="auto"/>
                  </w:divBdr>
                  <w:divsChild>
                    <w:div w:id="5400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07645">
      <w:bodyDiv w:val="1"/>
      <w:marLeft w:val="0"/>
      <w:marRight w:val="0"/>
      <w:marTop w:val="0"/>
      <w:marBottom w:val="0"/>
      <w:divBdr>
        <w:top w:val="none" w:sz="0" w:space="0" w:color="auto"/>
        <w:left w:val="none" w:sz="0" w:space="0" w:color="auto"/>
        <w:bottom w:val="none" w:sz="0" w:space="0" w:color="auto"/>
        <w:right w:val="none" w:sz="0" w:space="0" w:color="auto"/>
      </w:divBdr>
    </w:div>
    <w:div w:id="1562328488">
      <w:bodyDiv w:val="1"/>
      <w:marLeft w:val="0"/>
      <w:marRight w:val="0"/>
      <w:marTop w:val="0"/>
      <w:marBottom w:val="0"/>
      <w:divBdr>
        <w:top w:val="none" w:sz="0" w:space="0" w:color="auto"/>
        <w:left w:val="none" w:sz="0" w:space="0" w:color="auto"/>
        <w:bottom w:val="none" w:sz="0" w:space="0" w:color="auto"/>
        <w:right w:val="none" w:sz="0" w:space="0" w:color="auto"/>
      </w:divBdr>
    </w:div>
    <w:div w:id="1935284040">
      <w:bodyDiv w:val="1"/>
      <w:marLeft w:val="0"/>
      <w:marRight w:val="0"/>
      <w:marTop w:val="0"/>
      <w:marBottom w:val="0"/>
      <w:divBdr>
        <w:top w:val="none" w:sz="0" w:space="0" w:color="auto"/>
        <w:left w:val="none" w:sz="0" w:space="0" w:color="auto"/>
        <w:bottom w:val="none" w:sz="0" w:space="0" w:color="auto"/>
        <w:right w:val="none" w:sz="0" w:space="0" w:color="auto"/>
      </w:divBdr>
      <w:divsChild>
        <w:div w:id="1412579492">
          <w:marLeft w:val="0"/>
          <w:marRight w:val="0"/>
          <w:marTop w:val="0"/>
          <w:marBottom w:val="0"/>
          <w:divBdr>
            <w:top w:val="none" w:sz="0" w:space="0" w:color="auto"/>
            <w:left w:val="none" w:sz="0" w:space="0" w:color="auto"/>
            <w:bottom w:val="none" w:sz="0" w:space="0" w:color="auto"/>
            <w:right w:val="none" w:sz="0" w:space="0" w:color="auto"/>
          </w:divBdr>
          <w:divsChild>
            <w:div w:id="10959698">
              <w:marLeft w:val="0"/>
              <w:marRight w:val="0"/>
              <w:marTop w:val="0"/>
              <w:marBottom w:val="0"/>
              <w:divBdr>
                <w:top w:val="none" w:sz="0" w:space="0" w:color="auto"/>
                <w:left w:val="none" w:sz="0" w:space="0" w:color="auto"/>
                <w:bottom w:val="none" w:sz="0" w:space="0" w:color="auto"/>
                <w:right w:val="none" w:sz="0" w:space="0" w:color="auto"/>
              </w:divBdr>
              <w:divsChild>
                <w:div w:id="1054816006">
                  <w:marLeft w:val="0"/>
                  <w:marRight w:val="0"/>
                  <w:marTop w:val="0"/>
                  <w:marBottom w:val="0"/>
                  <w:divBdr>
                    <w:top w:val="none" w:sz="0" w:space="0" w:color="auto"/>
                    <w:left w:val="none" w:sz="0" w:space="0" w:color="auto"/>
                    <w:bottom w:val="none" w:sz="0" w:space="0" w:color="auto"/>
                    <w:right w:val="none" w:sz="0" w:space="0" w:color="auto"/>
                  </w:divBdr>
                  <w:divsChild>
                    <w:div w:id="9499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sfgate.com/opinion/article/Sutro-Baths-was-test-case-for-blacks-civil-rights-3588731.php" TargetMode="External"/><Relationship Id="rId2" Type="http://schemas.openxmlformats.org/officeDocument/2006/relationships/hyperlink" Target="https://www.sfchronicle.com/projects/2021/visuals/sutro-baths-archive-photos/" TargetMode="External"/><Relationship Id="rId1" Type="http://schemas.openxmlformats.org/officeDocument/2006/relationships/hyperlink" Target="https://www.innsf.com/blog/famous-victorian-houses-of-san-franci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Young</dc:creator>
  <cp:keywords/>
  <dc:description/>
  <cp:lastModifiedBy>Malcolm Young</cp:lastModifiedBy>
  <cp:revision>65</cp:revision>
  <cp:lastPrinted>2021-08-14T21:51:00Z</cp:lastPrinted>
  <dcterms:created xsi:type="dcterms:W3CDTF">2021-10-06T22:46:00Z</dcterms:created>
  <dcterms:modified xsi:type="dcterms:W3CDTF">2021-10-17T14:18:00Z</dcterms:modified>
</cp:coreProperties>
</file>